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spacing w:line="300" w:lineRule="auto"/>
        <w:ind w:left="255" w:hanging="285"/>
        <w:contextualSpacing w:val="0"/>
        <w:rPr/>
      </w:pPr>
      <w:bookmarkStart w:colFirst="0" w:colLast="0" w:name="_vdg37gfvso4j" w:id="0"/>
      <w:bookmarkEnd w:id="0"/>
      <w:r w:rsidDel="00000000" w:rsidR="00000000" w:rsidRPr="00000000">
        <w:rPr>
          <w:rtl w:val="0"/>
        </w:rPr>
        <w:t xml:space="preserve">Ordlista för biostatistik</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Variabel:</w:t>
      </w:r>
      <w:r w:rsidDel="00000000" w:rsidR="00000000" w:rsidRPr="00000000">
        <w:rPr>
          <w:sz w:val="24"/>
          <w:szCs w:val="24"/>
          <w:rtl w:val="0"/>
        </w:rPr>
        <w:t xml:space="preserve"> En mätbar parameter som kan variera.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Population:</w:t>
      </w:r>
      <w:r w:rsidDel="00000000" w:rsidR="00000000" w:rsidRPr="00000000">
        <w:rPr>
          <w:sz w:val="24"/>
          <w:szCs w:val="24"/>
          <w:rtl w:val="0"/>
        </w:rPr>
        <w:t xml:space="preserve"> Mängden av alla individer av intresse.</w:t>
      </w:r>
    </w:p>
    <w:p w:rsidR="00000000" w:rsidDel="00000000" w:rsidP="00000000" w:rsidRDefault="00000000" w:rsidRPr="00000000">
      <w:pPr>
        <w:numPr>
          <w:ilvl w:val="0"/>
          <w:numId w:val="11"/>
        </w:numPr>
        <w:spacing w:line="300" w:lineRule="auto"/>
        <w:ind w:left="975" w:hanging="285"/>
        <w:contextualSpacing w:val="1"/>
        <w:rPr>
          <w:b w:val="1"/>
          <w:sz w:val="24"/>
          <w:szCs w:val="24"/>
          <w:u w:val="none"/>
        </w:rPr>
      </w:pPr>
      <w:r w:rsidDel="00000000" w:rsidR="00000000" w:rsidRPr="00000000">
        <w:rPr>
          <w:b w:val="1"/>
          <w:sz w:val="24"/>
          <w:szCs w:val="24"/>
          <w:rtl w:val="0"/>
        </w:rPr>
        <w:t xml:space="preserve">Målpopulation:</w:t>
      </w:r>
      <w:r w:rsidDel="00000000" w:rsidR="00000000" w:rsidRPr="00000000">
        <w:rPr>
          <w:sz w:val="24"/>
          <w:szCs w:val="24"/>
          <w:rtl w:val="0"/>
        </w:rPr>
        <w:t xml:space="preserve"> De individer som man vill få reda på något om.</w:t>
      </w:r>
    </w:p>
    <w:p w:rsidR="00000000" w:rsidDel="00000000" w:rsidP="00000000" w:rsidRDefault="00000000" w:rsidRPr="00000000">
      <w:pPr>
        <w:numPr>
          <w:ilvl w:val="0"/>
          <w:numId w:val="11"/>
        </w:numPr>
        <w:spacing w:line="300" w:lineRule="auto"/>
        <w:ind w:left="975" w:hanging="285"/>
        <w:contextualSpacing w:val="1"/>
        <w:rPr>
          <w:b w:val="1"/>
          <w:sz w:val="24"/>
          <w:szCs w:val="24"/>
          <w:u w:val="none"/>
        </w:rPr>
      </w:pPr>
      <w:r w:rsidDel="00000000" w:rsidR="00000000" w:rsidRPr="00000000">
        <w:rPr>
          <w:b w:val="1"/>
          <w:sz w:val="24"/>
          <w:szCs w:val="24"/>
          <w:rtl w:val="0"/>
        </w:rPr>
        <w:t xml:space="preserve">Studiepopulation: </w:t>
      </w:r>
      <w:r w:rsidDel="00000000" w:rsidR="00000000" w:rsidRPr="00000000">
        <w:rPr>
          <w:sz w:val="24"/>
          <w:szCs w:val="24"/>
          <w:rtl w:val="0"/>
        </w:rPr>
        <w:t xml:space="preserve">De individer som undersöks.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’Statistic’: </w:t>
      </w:r>
      <w:r w:rsidDel="00000000" w:rsidR="00000000" w:rsidRPr="00000000">
        <w:rPr>
          <w:sz w:val="24"/>
          <w:szCs w:val="24"/>
          <w:rtl w:val="0"/>
        </w:rPr>
        <w:t xml:space="preserve">Ett värde som beräknas utifrån ett ‘sample', exempelvis ett medelvärde eller standardavvikelse.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Inferens: </w:t>
      </w:r>
      <w:r w:rsidDel="00000000" w:rsidR="00000000" w:rsidRPr="00000000">
        <w:rPr>
          <w:sz w:val="24"/>
          <w:szCs w:val="24"/>
          <w:rtl w:val="0"/>
        </w:rPr>
        <w:t xml:space="preserve">Fakta om ett ‘sample' överförs till hela populationen.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Sample:</w:t>
      </w:r>
      <w:r w:rsidDel="00000000" w:rsidR="00000000" w:rsidRPr="00000000">
        <w:rPr>
          <w:sz w:val="24"/>
          <w:szCs w:val="24"/>
          <w:rtl w:val="0"/>
        </w:rPr>
        <w:t xml:space="preserve"> Ett urval av populationen, en delmängd av populationen.</w:t>
      </w:r>
    </w:p>
    <w:p w:rsidR="00000000" w:rsidDel="00000000" w:rsidP="00000000" w:rsidRDefault="00000000" w:rsidRPr="00000000">
      <w:pPr>
        <w:numPr>
          <w:ilvl w:val="0"/>
          <w:numId w:val="9"/>
        </w:numPr>
        <w:spacing w:line="300" w:lineRule="auto"/>
        <w:ind w:left="975" w:hanging="285"/>
        <w:contextualSpacing w:val="1"/>
        <w:rPr>
          <w:b w:val="1"/>
          <w:sz w:val="24"/>
          <w:szCs w:val="24"/>
          <w:u w:val="none"/>
        </w:rPr>
      </w:pPr>
      <w:r w:rsidDel="00000000" w:rsidR="00000000" w:rsidRPr="00000000">
        <w:rPr>
          <w:b w:val="1"/>
          <w:sz w:val="24"/>
          <w:szCs w:val="24"/>
          <w:rtl w:val="0"/>
        </w:rPr>
        <w:t xml:space="preserve">Random sample: </w:t>
      </w:r>
      <w:r w:rsidDel="00000000" w:rsidR="00000000" w:rsidRPr="00000000">
        <w:rPr>
          <w:sz w:val="24"/>
          <w:szCs w:val="24"/>
          <w:rtl w:val="0"/>
        </w:rPr>
        <w:t xml:space="preserve">Ett urval av populationen som skett helt slumpmässigt.</w:t>
      </w:r>
    </w:p>
    <w:p w:rsidR="00000000" w:rsidDel="00000000" w:rsidP="00000000" w:rsidRDefault="00000000" w:rsidRPr="00000000">
      <w:pPr>
        <w:numPr>
          <w:ilvl w:val="0"/>
          <w:numId w:val="9"/>
        </w:numPr>
        <w:spacing w:line="300" w:lineRule="auto"/>
        <w:ind w:left="975" w:hanging="285"/>
        <w:contextualSpacing w:val="1"/>
        <w:rPr>
          <w:b w:val="1"/>
          <w:sz w:val="24"/>
          <w:szCs w:val="24"/>
          <w:u w:val="none"/>
        </w:rPr>
      </w:pPr>
      <w:r w:rsidDel="00000000" w:rsidR="00000000" w:rsidRPr="00000000">
        <w:rPr>
          <w:b w:val="1"/>
          <w:sz w:val="24"/>
          <w:szCs w:val="24"/>
          <w:rtl w:val="0"/>
        </w:rPr>
        <w:t xml:space="preserve">Convenience sample: </w:t>
      </w:r>
      <w:r w:rsidDel="00000000" w:rsidR="00000000" w:rsidRPr="00000000">
        <w:rPr>
          <w:sz w:val="24"/>
          <w:szCs w:val="24"/>
          <w:rtl w:val="0"/>
        </w:rPr>
        <w:t xml:space="preserve">Ett urval som skett pga det passar förutsättningarna. </w:t>
      </w:r>
      <w:r w:rsidDel="00000000" w:rsidR="00000000" w:rsidRPr="00000000">
        <w:rPr>
          <w:b w:val="1"/>
          <w:sz w:val="24"/>
          <w:szCs w:val="24"/>
          <w:rtl w:val="0"/>
        </w:rPr>
        <w:t xml:space="preserve">Ex</w:t>
      </w:r>
      <w:r w:rsidDel="00000000" w:rsidR="00000000" w:rsidRPr="00000000">
        <w:rPr>
          <w:sz w:val="24"/>
          <w:szCs w:val="24"/>
          <w:rtl w:val="0"/>
        </w:rPr>
        <w:t xml:space="preserve">.:</w:t>
      </w:r>
    </w:p>
    <w:p w:rsidR="00000000" w:rsidDel="00000000" w:rsidP="00000000" w:rsidRDefault="00000000" w:rsidRPr="00000000">
      <w:pPr>
        <w:numPr>
          <w:ilvl w:val="1"/>
          <w:numId w:val="9"/>
        </w:numPr>
        <w:spacing w:line="300" w:lineRule="auto"/>
        <w:ind w:left="975" w:hanging="285"/>
        <w:contextualSpacing w:val="1"/>
        <w:rPr>
          <w:b w:val="1"/>
          <w:sz w:val="24"/>
          <w:szCs w:val="24"/>
          <w:u w:val="none"/>
        </w:rPr>
      </w:pPr>
      <w:r w:rsidDel="00000000" w:rsidR="00000000" w:rsidRPr="00000000">
        <w:rPr>
          <w:b w:val="1"/>
          <w:sz w:val="24"/>
          <w:szCs w:val="24"/>
          <w:rtl w:val="0"/>
        </w:rPr>
        <w:t xml:space="preserve">Systematic sampling: </w:t>
      </w:r>
      <w:r w:rsidDel="00000000" w:rsidR="00000000" w:rsidRPr="00000000">
        <w:rPr>
          <w:sz w:val="24"/>
          <w:szCs w:val="24"/>
          <w:rtl w:val="0"/>
        </w:rPr>
        <w:t xml:space="preserve">Urval utifrån en viss princip/regel. </w:t>
      </w:r>
      <w:r w:rsidDel="00000000" w:rsidR="00000000" w:rsidRPr="00000000">
        <w:rPr>
          <w:b w:val="1"/>
          <w:sz w:val="24"/>
          <w:szCs w:val="24"/>
          <w:rtl w:val="0"/>
        </w:rPr>
        <w:t xml:space="preserve">Ex</w:t>
      </w:r>
      <w:r w:rsidDel="00000000" w:rsidR="00000000" w:rsidRPr="00000000">
        <w:rPr>
          <w:sz w:val="24"/>
          <w:szCs w:val="24"/>
          <w:rtl w:val="0"/>
        </w:rPr>
        <w:t xml:space="preserve">.: Alla födda ett udda datum. </w:t>
      </w:r>
    </w:p>
    <w:p w:rsidR="00000000" w:rsidDel="00000000" w:rsidP="00000000" w:rsidRDefault="00000000" w:rsidRPr="00000000">
      <w:pPr>
        <w:numPr>
          <w:ilvl w:val="1"/>
          <w:numId w:val="9"/>
        </w:numPr>
        <w:spacing w:line="300" w:lineRule="auto"/>
        <w:ind w:left="975" w:hanging="285"/>
        <w:contextualSpacing w:val="1"/>
        <w:rPr>
          <w:b w:val="1"/>
          <w:sz w:val="24"/>
          <w:szCs w:val="24"/>
          <w:u w:val="none"/>
        </w:rPr>
      </w:pPr>
      <w:r w:rsidDel="00000000" w:rsidR="00000000" w:rsidRPr="00000000">
        <w:rPr>
          <w:b w:val="1"/>
          <w:sz w:val="24"/>
          <w:szCs w:val="24"/>
          <w:rtl w:val="0"/>
        </w:rPr>
        <w:t xml:space="preserve">Cluster sampling: </w:t>
      </w:r>
      <w:r w:rsidDel="00000000" w:rsidR="00000000" w:rsidRPr="00000000">
        <w:rPr>
          <w:sz w:val="24"/>
          <w:szCs w:val="24"/>
          <w:rtl w:val="0"/>
        </w:rPr>
        <w:t xml:space="preserve">Urval utifrån gemensam faktor. </w:t>
      </w:r>
      <w:r w:rsidDel="00000000" w:rsidR="00000000" w:rsidRPr="00000000">
        <w:rPr>
          <w:b w:val="1"/>
          <w:sz w:val="24"/>
          <w:szCs w:val="24"/>
          <w:rtl w:val="0"/>
        </w:rPr>
        <w:t xml:space="preserve">Ex</w:t>
      </w:r>
      <w:r w:rsidDel="00000000" w:rsidR="00000000" w:rsidRPr="00000000">
        <w:rPr>
          <w:sz w:val="24"/>
          <w:szCs w:val="24"/>
          <w:rtl w:val="0"/>
        </w:rPr>
        <w:t xml:space="preserve">.: Alla individer i ett geografiskt område. Alla på ett visst sjukhus.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Sampling frame: </w:t>
      </w:r>
      <w:r w:rsidDel="00000000" w:rsidR="00000000" w:rsidRPr="00000000">
        <w:rPr>
          <w:sz w:val="24"/>
          <w:szCs w:val="24"/>
          <w:rtl w:val="0"/>
        </w:rPr>
        <w:t xml:space="preserve">Grupp/referens ur vilken urvalet sker. </w:t>
      </w:r>
      <w:r w:rsidDel="00000000" w:rsidR="00000000" w:rsidRPr="00000000">
        <w:rPr>
          <w:b w:val="1"/>
          <w:sz w:val="24"/>
          <w:szCs w:val="24"/>
          <w:rtl w:val="0"/>
        </w:rPr>
        <w:t xml:space="preserve">Ex</w:t>
      </w:r>
      <w:r w:rsidDel="00000000" w:rsidR="00000000" w:rsidRPr="00000000">
        <w:rPr>
          <w:sz w:val="24"/>
          <w:szCs w:val="24"/>
          <w:rtl w:val="0"/>
        </w:rPr>
        <w:t xml:space="preserve">.: databas, register.</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Sampling fraction:</w:t>
      </w:r>
      <w:r w:rsidDel="00000000" w:rsidR="00000000" w:rsidRPr="00000000">
        <w:rPr>
          <w:sz w:val="24"/>
          <w:szCs w:val="24"/>
          <w:rtl w:val="0"/>
        </w:rPr>
        <w:t xml:space="preserve"> Den andel av hela populationen/substratet som urvalet görs ur. </w:t>
      </w:r>
      <w:r w:rsidDel="00000000" w:rsidR="00000000" w:rsidRPr="00000000">
        <w:rPr>
          <w:b w:val="1"/>
          <w:sz w:val="24"/>
          <w:szCs w:val="24"/>
          <w:rtl w:val="0"/>
        </w:rPr>
        <w:t xml:space="preserve">Ex</w:t>
      </w:r>
      <w:r w:rsidDel="00000000" w:rsidR="00000000" w:rsidRPr="00000000">
        <w:rPr>
          <w:sz w:val="24"/>
          <w:szCs w:val="24"/>
          <w:rtl w:val="0"/>
        </w:rPr>
        <w:t xml:space="preserve">.: Urval från alla läkarstudenter i Sverige. Leverbiopsi av en enskild lob.</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Uppskattning (estimate):</w:t>
      </w:r>
      <w:r w:rsidDel="00000000" w:rsidR="00000000" w:rsidRPr="00000000">
        <w:rPr>
          <w:sz w:val="24"/>
          <w:szCs w:val="24"/>
          <w:rtl w:val="0"/>
        </w:rPr>
        <w:t xml:space="preserve"> Beräknat värde från ett ‘sample’ som antas stämma överens med hela populationen, dvs. </w:t>
      </w:r>
      <m:oMath>
        <m:bar>
          <m:barPr>
            <m:pos/>
            <m:ctrlPr>
              <w:rPr>
                <w:b w:val="1"/>
                <w:sz w:val="28"/>
                <w:szCs w:val="28"/>
              </w:rPr>
            </m:ctrlPr>
          </m:barPr>
          <m:e>
            <m:r>
              <w:rPr>
                <w:b w:val="1"/>
                <w:sz w:val="28"/>
                <w:szCs w:val="28"/>
              </w:rPr>
              <m:t xml:space="preserve">X</m:t>
            </m:r>
          </m:e>
        </m:bar>
      </m:oMath>
      <w:r w:rsidDel="00000000" w:rsidR="00000000" w:rsidRPr="00000000">
        <w:rPr>
          <w:sz w:val="24"/>
          <w:szCs w:val="24"/>
          <w:rtl w:val="0"/>
        </w:rPr>
        <w:t xml:space="preserve"> ≈ µ eller s ≈ σ (se nedan). Kan uttryckas som med “hatt” över symbolen (t.ex. ŝ).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Bias:</w:t>
      </w:r>
      <w:r w:rsidDel="00000000" w:rsidR="00000000" w:rsidRPr="00000000">
        <w:rPr>
          <w:sz w:val="24"/>
          <w:szCs w:val="24"/>
          <w:rtl w:val="0"/>
        </w:rPr>
        <w:t xml:space="preserve"> Systematiskt fel</w:t>
      </w:r>
    </w:p>
    <w:p w:rsidR="00000000" w:rsidDel="00000000" w:rsidP="00000000" w:rsidRDefault="00000000" w:rsidRPr="00000000">
      <w:pPr>
        <w:numPr>
          <w:ilvl w:val="0"/>
          <w:numId w:val="7"/>
        </w:numPr>
        <w:spacing w:line="300" w:lineRule="auto"/>
        <w:ind w:left="975" w:hanging="285"/>
        <w:contextualSpacing w:val="1"/>
        <w:rPr>
          <w:sz w:val="24"/>
          <w:szCs w:val="24"/>
        </w:rPr>
      </w:pPr>
      <w:r w:rsidDel="00000000" w:rsidR="00000000" w:rsidRPr="00000000">
        <w:rPr>
          <w:b w:val="1"/>
          <w:sz w:val="24"/>
          <w:szCs w:val="24"/>
          <w:rtl w:val="0"/>
        </w:rPr>
        <w:t xml:space="preserve">Selection bias:</w:t>
      </w:r>
      <w:r w:rsidDel="00000000" w:rsidR="00000000" w:rsidRPr="00000000">
        <w:rPr>
          <w:sz w:val="24"/>
          <w:szCs w:val="24"/>
          <w:rtl w:val="0"/>
        </w:rPr>
        <w:t xml:space="preserve"> Systematiskt fel i urvalet (sampling). Kan inte korrigeras i efterhand. </w:t>
      </w:r>
    </w:p>
    <w:p w:rsidR="00000000" w:rsidDel="00000000" w:rsidP="00000000" w:rsidRDefault="00000000" w:rsidRPr="00000000">
      <w:pPr>
        <w:numPr>
          <w:ilvl w:val="0"/>
          <w:numId w:val="7"/>
        </w:numPr>
        <w:spacing w:line="300" w:lineRule="auto"/>
        <w:ind w:left="975" w:hanging="285"/>
        <w:contextualSpacing w:val="1"/>
        <w:rPr>
          <w:b w:val="1"/>
          <w:sz w:val="24"/>
          <w:szCs w:val="24"/>
        </w:rPr>
      </w:pPr>
      <w:r w:rsidDel="00000000" w:rsidR="00000000" w:rsidRPr="00000000">
        <w:rPr>
          <w:b w:val="1"/>
          <w:sz w:val="24"/>
          <w:szCs w:val="24"/>
          <w:rtl w:val="0"/>
        </w:rPr>
        <w:t xml:space="preserve">Measurement bias: </w:t>
      </w:r>
      <w:r w:rsidDel="00000000" w:rsidR="00000000" w:rsidRPr="00000000">
        <w:rPr>
          <w:sz w:val="24"/>
          <w:szCs w:val="24"/>
          <w:rtl w:val="0"/>
        </w:rPr>
        <w:t xml:space="preserve">Systematiskt fel i inhämtning av information/data. </w:t>
      </w:r>
      <w:r w:rsidDel="00000000" w:rsidR="00000000" w:rsidRPr="00000000">
        <w:rPr>
          <w:b w:val="1"/>
          <w:sz w:val="24"/>
          <w:szCs w:val="24"/>
          <w:rtl w:val="0"/>
        </w:rPr>
        <w:t xml:space="preserve">Ex</w:t>
      </w:r>
      <w:r w:rsidDel="00000000" w:rsidR="00000000" w:rsidRPr="00000000">
        <w:rPr>
          <w:sz w:val="24"/>
          <w:szCs w:val="24"/>
          <w:rtl w:val="0"/>
        </w:rPr>
        <w:t xml:space="preserve">.: Olika personer mäter i varsina grupper (läkare/ssk.). </w:t>
      </w:r>
    </w:p>
    <w:p w:rsidR="00000000" w:rsidDel="00000000" w:rsidP="00000000" w:rsidRDefault="00000000" w:rsidRPr="00000000">
      <w:pPr>
        <w:numPr>
          <w:ilvl w:val="0"/>
          <w:numId w:val="7"/>
        </w:numPr>
        <w:spacing w:line="300" w:lineRule="auto"/>
        <w:ind w:left="975" w:hanging="285"/>
        <w:contextualSpacing w:val="1"/>
        <w:rPr>
          <w:b w:val="1"/>
          <w:sz w:val="24"/>
          <w:szCs w:val="24"/>
        </w:rPr>
      </w:pPr>
      <w:r w:rsidDel="00000000" w:rsidR="00000000" w:rsidRPr="00000000">
        <w:rPr>
          <w:b w:val="1"/>
          <w:sz w:val="24"/>
          <w:szCs w:val="24"/>
          <w:rtl w:val="0"/>
        </w:rPr>
        <w:t xml:space="preserve">Migration bias:</w:t>
      </w:r>
      <w:r w:rsidDel="00000000" w:rsidR="00000000" w:rsidRPr="00000000">
        <w:rPr>
          <w:sz w:val="24"/>
          <w:szCs w:val="24"/>
          <w:rtl w:val="0"/>
        </w:rPr>
        <w:t xml:space="preserve"> Bortfall (drop-outs) av en specifik grupp. </w:t>
      </w:r>
      <w:r w:rsidDel="00000000" w:rsidR="00000000" w:rsidRPr="00000000">
        <w:rPr>
          <w:b w:val="1"/>
          <w:sz w:val="24"/>
          <w:szCs w:val="24"/>
          <w:rtl w:val="0"/>
        </w:rPr>
        <w:t xml:space="preserve">Ex</w:t>
      </w:r>
      <w:r w:rsidDel="00000000" w:rsidR="00000000" w:rsidRPr="00000000">
        <w:rPr>
          <w:sz w:val="24"/>
          <w:szCs w:val="24"/>
          <w:rtl w:val="0"/>
        </w:rPr>
        <w:t xml:space="preserve">.: Personer med narkotikamissbruk tenderar att flytta till större städer vilket medför lägre prevalens i småstäder.</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Confounding:</w:t>
      </w:r>
      <w:r w:rsidDel="00000000" w:rsidR="00000000" w:rsidRPr="00000000">
        <w:rPr>
          <w:sz w:val="24"/>
          <w:szCs w:val="24"/>
          <w:rtl w:val="0"/>
        </w:rPr>
        <w:t xml:space="preserve"> En okänd faktor med koppling till både oberoende och beroende variabel. </w:t>
      </w:r>
      <w:r w:rsidDel="00000000" w:rsidR="00000000" w:rsidRPr="00000000">
        <w:rPr>
          <w:b w:val="1"/>
          <w:sz w:val="24"/>
          <w:szCs w:val="24"/>
          <w:rtl w:val="0"/>
        </w:rPr>
        <w:t xml:space="preserve">Ex</w:t>
      </w:r>
      <w:r w:rsidDel="00000000" w:rsidR="00000000" w:rsidRPr="00000000">
        <w:rPr>
          <w:sz w:val="24"/>
          <w:szCs w:val="24"/>
          <w:rtl w:val="0"/>
        </w:rPr>
        <w:t xml:space="preserve">.: De som äter mycket grönsaker (oberoende variabel) tenderar att även motionera (confounder) mer, båda kan påverka kardiovaskulär risk (beroende variabel).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Genomsnitt (mean):</w:t>
      </w:r>
      <w:r w:rsidDel="00000000" w:rsidR="00000000" w:rsidRPr="00000000">
        <w:rPr>
          <w:sz w:val="24"/>
          <w:szCs w:val="24"/>
          <w:rtl w:val="0"/>
        </w:rPr>
        <w:t xml:space="preserve"> Summan delat på antal individer.</w:t>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b w:val="1"/>
          <w:sz w:val="24"/>
          <w:szCs w:val="24"/>
          <w:rtl w:val="0"/>
        </w:rPr>
        <w:t xml:space="preserve">Spridning:</w:t>
      </w:r>
      <w:r w:rsidDel="00000000" w:rsidR="00000000" w:rsidRPr="00000000">
        <w:rPr>
          <w:sz w:val="24"/>
          <w:szCs w:val="24"/>
          <w:rtl w:val="0"/>
        </w:rPr>
        <w:t xml:space="preserve"> Beskrivning av avvikelser från genomsnittet. </w:t>
      </w: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Percentil:</w:t>
      </w:r>
      <w:r w:rsidDel="00000000" w:rsidR="00000000" w:rsidRPr="00000000">
        <w:rPr>
          <w:sz w:val="24"/>
          <w:szCs w:val="24"/>
          <w:rtl w:val="0"/>
        </w:rPr>
        <w:t xml:space="preserve"> Det värde som motsvarande procentsats av alla värden kommer vara under. </w:t>
      </w:r>
      <w:r w:rsidDel="00000000" w:rsidR="00000000" w:rsidRPr="00000000">
        <w:rPr>
          <w:b w:val="1"/>
          <w:sz w:val="24"/>
          <w:szCs w:val="24"/>
          <w:rtl w:val="0"/>
        </w:rPr>
        <w:t xml:space="preserve">Ex</w:t>
      </w:r>
      <w:r w:rsidDel="00000000" w:rsidR="00000000" w:rsidRPr="00000000">
        <w:rPr>
          <w:sz w:val="24"/>
          <w:szCs w:val="24"/>
          <w:rtl w:val="0"/>
        </w:rPr>
        <w:t xml:space="preserve">.: 20e percentilen är det värde som 20% av datan (övriga värden) ligger under och 80% ligger över.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Quartil: </w:t>
      </w:r>
      <w:r w:rsidDel="00000000" w:rsidR="00000000" w:rsidRPr="00000000">
        <w:rPr>
          <w:sz w:val="24"/>
          <w:szCs w:val="24"/>
          <w:rtl w:val="0"/>
        </w:rPr>
        <w:t xml:space="preserve">25:e, 50:e och 75:e percentilerna (1:a, 2:a respektive 3:e quartilen).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Median:</w:t>
      </w:r>
      <w:r w:rsidDel="00000000" w:rsidR="00000000" w:rsidRPr="00000000">
        <w:rPr>
          <w:sz w:val="24"/>
          <w:szCs w:val="24"/>
          <w:rtl w:val="0"/>
        </w:rPr>
        <w:t xml:space="preserve"> Värdet hos den mittersta (50:e) percentilen.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Mode:</w:t>
      </w:r>
      <w:r w:rsidDel="00000000" w:rsidR="00000000" w:rsidRPr="00000000">
        <w:rPr>
          <w:sz w:val="24"/>
          <w:szCs w:val="24"/>
          <w:rtl w:val="0"/>
        </w:rPr>
        <w:t xml:space="preserve"> Det vanligaste värdet.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Inter-quartile range:</w:t>
      </w:r>
      <w:r w:rsidDel="00000000" w:rsidR="00000000" w:rsidRPr="00000000">
        <w:rPr>
          <w:sz w:val="24"/>
          <w:szCs w:val="24"/>
          <w:rtl w:val="0"/>
        </w:rPr>
        <w:t xml:space="preserve"> Intervallet av värden inom de två mellersta kvartilerna, dvs mellan 25:e och 75:e percentilen eller 1:a och 3:e quartilen.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Epidemi:</w:t>
      </w:r>
      <w:r w:rsidDel="00000000" w:rsidR="00000000" w:rsidRPr="00000000">
        <w:rPr>
          <w:sz w:val="24"/>
          <w:szCs w:val="24"/>
          <w:rtl w:val="0"/>
        </w:rPr>
        <w:t xml:space="preserve"> Sjukdom begränsad i tid. Relativt stor prevalensökning (incidens) under relativt kort tid.</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Endemi:</w:t>
      </w:r>
      <w:r w:rsidDel="00000000" w:rsidR="00000000" w:rsidRPr="00000000">
        <w:rPr>
          <w:sz w:val="24"/>
          <w:szCs w:val="24"/>
          <w:rtl w:val="0"/>
        </w:rPr>
        <w:t xml:space="preserve"> Sjukdom begränsad till plats. Relativt hög prevalens inom ett avgränsat geografiskt område.</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Intervalldata:</w:t>
      </w:r>
      <w:r w:rsidDel="00000000" w:rsidR="00000000" w:rsidRPr="00000000">
        <w:rPr>
          <w:sz w:val="24"/>
          <w:szCs w:val="24"/>
          <w:rtl w:val="0"/>
        </w:rPr>
        <w:t xml:space="preserve"> Data med konstant intervall mellan varje punkt.</w:t>
      </w:r>
    </w:p>
    <w:p w:rsidR="00000000" w:rsidDel="00000000" w:rsidP="00000000" w:rsidRDefault="00000000" w:rsidRPr="00000000">
      <w:pPr>
        <w:numPr>
          <w:ilvl w:val="0"/>
          <w:numId w:val="8"/>
        </w:numPr>
        <w:spacing w:line="300" w:lineRule="auto"/>
        <w:ind w:left="975" w:hanging="285"/>
        <w:contextualSpacing w:val="1"/>
        <w:rPr>
          <w:b w:val="1"/>
          <w:sz w:val="24"/>
          <w:szCs w:val="24"/>
          <w:u w:val="none"/>
        </w:rPr>
      </w:pPr>
      <w:r w:rsidDel="00000000" w:rsidR="00000000" w:rsidRPr="00000000">
        <w:rPr>
          <w:b w:val="1"/>
          <w:sz w:val="24"/>
          <w:szCs w:val="24"/>
          <w:rtl w:val="0"/>
        </w:rPr>
        <w:t xml:space="preserve">Kontinuerliga data:</w:t>
      </w:r>
      <w:r w:rsidDel="00000000" w:rsidR="00000000" w:rsidRPr="00000000">
        <w:rPr>
          <w:sz w:val="24"/>
          <w:szCs w:val="24"/>
          <w:rtl w:val="0"/>
        </w:rPr>
        <w:t xml:space="preserve"> Data som kan anta alla värden i ett spektrum. Kan anges med decimaler. </w:t>
      </w:r>
      <w:r w:rsidDel="00000000" w:rsidR="00000000" w:rsidRPr="00000000">
        <w:rPr>
          <w:b w:val="1"/>
          <w:sz w:val="24"/>
          <w:szCs w:val="24"/>
          <w:rtl w:val="0"/>
        </w:rPr>
        <w:t xml:space="preserve">Ex</w:t>
      </w:r>
      <w:r w:rsidDel="00000000" w:rsidR="00000000" w:rsidRPr="00000000">
        <w:rPr>
          <w:sz w:val="24"/>
          <w:szCs w:val="24"/>
          <w:rtl w:val="0"/>
        </w:rPr>
        <w:t xml:space="preserve">.: Vikt, längd.</w:t>
      </w:r>
    </w:p>
    <w:p w:rsidR="00000000" w:rsidDel="00000000" w:rsidP="00000000" w:rsidRDefault="00000000" w:rsidRPr="00000000">
      <w:pPr>
        <w:numPr>
          <w:ilvl w:val="0"/>
          <w:numId w:val="8"/>
        </w:numPr>
        <w:spacing w:line="300" w:lineRule="auto"/>
        <w:ind w:left="975" w:hanging="285"/>
        <w:contextualSpacing w:val="1"/>
        <w:rPr>
          <w:b w:val="1"/>
          <w:sz w:val="24"/>
          <w:szCs w:val="24"/>
          <w:u w:val="none"/>
        </w:rPr>
      </w:pPr>
      <w:r w:rsidDel="00000000" w:rsidR="00000000" w:rsidRPr="00000000">
        <w:rPr>
          <w:b w:val="1"/>
          <w:sz w:val="24"/>
          <w:szCs w:val="24"/>
          <w:rtl w:val="0"/>
        </w:rPr>
        <w:t xml:space="preserve">Diskreta data:</w:t>
      </w:r>
      <w:r w:rsidDel="00000000" w:rsidR="00000000" w:rsidRPr="00000000">
        <w:rPr>
          <w:sz w:val="24"/>
          <w:szCs w:val="24"/>
          <w:rtl w:val="0"/>
        </w:rPr>
        <w:t xml:space="preserve"> Data som endast kan anges med heltal. </w:t>
      </w:r>
      <w:r w:rsidDel="00000000" w:rsidR="00000000" w:rsidRPr="00000000">
        <w:rPr>
          <w:b w:val="1"/>
          <w:sz w:val="24"/>
          <w:szCs w:val="24"/>
          <w:rtl w:val="0"/>
        </w:rPr>
        <w:t xml:space="preserve">Ex</w:t>
      </w:r>
      <w:r w:rsidDel="00000000" w:rsidR="00000000" w:rsidRPr="00000000">
        <w:rPr>
          <w:sz w:val="24"/>
          <w:szCs w:val="24"/>
          <w:rtl w:val="0"/>
        </w:rPr>
        <w:t xml:space="preserve">.: Antal födslar. </w:t>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b w:val="1"/>
          <w:sz w:val="24"/>
          <w:szCs w:val="24"/>
          <w:rtl w:val="0"/>
        </w:rPr>
        <w:t xml:space="preserve">Nominala data:</w:t>
      </w:r>
      <w:r w:rsidDel="00000000" w:rsidR="00000000" w:rsidRPr="00000000">
        <w:rPr>
          <w:sz w:val="24"/>
          <w:szCs w:val="24"/>
          <w:rtl w:val="0"/>
        </w:rPr>
        <w:t xml:space="preserve"> Diskreta data utan given ordning. </w:t>
      </w:r>
      <w:r w:rsidDel="00000000" w:rsidR="00000000" w:rsidRPr="00000000">
        <w:rPr>
          <w:b w:val="1"/>
          <w:sz w:val="24"/>
          <w:szCs w:val="24"/>
          <w:rtl w:val="0"/>
        </w:rPr>
        <w:t xml:space="preserve">Ex</w:t>
      </w:r>
      <w:r w:rsidDel="00000000" w:rsidR="00000000" w:rsidRPr="00000000">
        <w:rPr>
          <w:sz w:val="24"/>
          <w:szCs w:val="24"/>
          <w:rtl w:val="0"/>
        </w:rPr>
        <w:t xml:space="preserve">.: Blodgrupper A, AB, B, O. </w:t>
      </w:r>
      <w:r w:rsidDel="00000000" w:rsidR="00000000" w:rsidRPr="00000000">
        <w:rPr>
          <w:rtl w:val="0"/>
        </w:rPr>
      </w:r>
    </w:p>
    <w:p w:rsidR="00000000" w:rsidDel="00000000" w:rsidP="00000000" w:rsidRDefault="00000000" w:rsidRPr="00000000">
      <w:pPr>
        <w:numPr>
          <w:ilvl w:val="0"/>
          <w:numId w:val="21"/>
        </w:numPr>
        <w:spacing w:line="300" w:lineRule="auto"/>
        <w:ind w:left="975" w:hanging="285"/>
        <w:contextualSpacing w:val="1"/>
        <w:rPr>
          <w:sz w:val="24"/>
          <w:szCs w:val="24"/>
          <w:u w:val="none"/>
        </w:rPr>
      </w:pPr>
      <w:r w:rsidDel="00000000" w:rsidR="00000000" w:rsidRPr="00000000">
        <w:rPr>
          <w:b w:val="1"/>
          <w:sz w:val="24"/>
          <w:szCs w:val="24"/>
          <w:rtl w:val="0"/>
        </w:rPr>
        <w:t xml:space="preserve">Dikotoma data:</w:t>
      </w:r>
      <w:r w:rsidDel="00000000" w:rsidR="00000000" w:rsidRPr="00000000">
        <w:rPr>
          <w:sz w:val="24"/>
          <w:szCs w:val="24"/>
          <w:rtl w:val="0"/>
        </w:rPr>
        <w:t xml:space="preserve"> Nominala data med två möjligheter. </w:t>
      </w:r>
      <w:r w:rsidDel="00000000" w:rsidR="00000000" w:rsidRPr="00000000">
        <w:rPr>
          <w:b w:val="1"/>
          <w:sz w:val="24"/>
          <w:szCs w:val="24"/>
          <w:rtl w:val="0"/>
        </w:rPr>
        <w:t xml:space="preserve">Ex</w:t>
      </w:r>
      <w:r w:rsidDel="00000000" w:rsidR="00000000" w:rsidRPr="00000000">
        <w:rPr>
          <w:sz w:val="24"/>
          <w:szCs w:val="24"/>
          <w:rtl w:val="0"/>
        </w:rPr>
        <w:t xml:space="preserve">.: Levande/död.</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Ordinala data:</w:t>
      </w:r>
      <w:r w:rsidDel="00000000" w:rsidR="00000000" w:rsidRPr="00000000">
        <w:rPr>
          <w:sz w:val="24"/>
          <w:szCs w:val="24"/>
          <w:rtl w:val="0"/>
        </w:rPr>
        <w:t xml:space="preserve"> Diskreta data med given ordning. </w:t>
      </w:r>
      <w:r w:rsidDel="00000000" w:rsidR="00000000" w:rsidRPr="00000000">
        <w:rPr>
          <w:b w:val="1"/>
          <w:sz w:val="24"/>
          <w:szCs w:val="24"/>
          <w:rtl w:val="0"/>
        </w:rPr>
        <w:t xml:space="preserve">Ex</w:t>
      </w:r>
      <w:r w:rsidDel="00000000" w:rsidR="00000000" w:rsidRPr="00000000">
        <w:rPr>
          <w:sz w:val="24"/>
          <w:szCs w:val="24"/>
          <w:rtl w:val="0"/>
        </w:rPr>
        <w:t xml:space="preserve">.: Antal födslar. Grad av blåsljud.</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Range:</w:t>
      </w:r>
      <w:r w:rsidDel="00000000" w:rsidR="00000000" w:rsidRPr="00000000">
        <w:rPr>
          <w:sz w:val="24"/>
          <w:szCs w:val="24"/>
          <w:rtl w:val="0"/>
        </w:rPr>
        <w:t xml:space="preserve"> Intervall från det minsta till det största värdet.</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Normalfördelning:</w:t>
      </w:r>
      <w:r w:rsidDel="00000000" w:rsidR="00000000" w:rsidRPr="00000000">
        <w:rPr>
          <w:sz w:val="24"/>
          <w:szCs w:val="24"/>
          <w:rtl w:val="0"/>
        </w:rPr>
        <w:t xml:space="preserve"> Symmetrisk fördelning av värden med ett särskilt förhållande mellan medelvärde, median, mode och spridning:</w:t>
      </w:r>
    </w:p>
    <w:p w:rsidR="00000000" w:rsidDel="00000000" w:rsidP="00000000" w:rsidRDefault="00000000" w:rsidRPr="00000000">
      <w:pPr>
        <w:numPr>
          <w:ilvl w:val="0"/>
          <w:numId w:val="19"/>
        </w:numPr>
        <w:spacing w:line="300" w:lineRule="auto"/>
        <w:ind w:left="975" w:hanging="285"/>
        <w:contextualSpacing w:val="1"/>
        <w:rPr>
          <w:sz w:val="24"/>
          <w:szCs w:val="24"/>
          <w:u w:val="none"/>
        </w:rPr>
      </w:pPr>
      <w:r w:rsidDel="00000000" w:rsidR="00000000" w:rsidRPr="00000000">
        <w:rPr>
          <w:rFonts w:ascii="Arial Unicode MS" w:cs="Arial Unicode MS" w:eastAsia="Arial Unicode MS" w:hAnsi="Arial Unicode MS"/>
          <w:sz w:val="24"/>
          <w:szCs w:val="24"/>
          <w:rtl w:val="0"/>
        </w:rPr>
        <w:t xml:space="preserve">Medelvärde (mean) = Median = Mode → Medelvärdet är i mitten </w:t>
      </w:r>
    </w:p>
    <w:p w:rsidR="00000000" w:rsidDel="00000000" w:rsidP="00000000" w:rsidRDefault="00000000" w:rsidRPr="00000000">
      <w:pPr>
        <w:numPr>
          <w:ilvl w:val="0"/>
          <w:numId w:val="19"/>
        </w:numPr>
        <w:spacing w:line="300" w:lineRule="auto"/>
        <w:ind w:left="975" w:hanging="285"/>
        <w:contextualSpacing w:val="1"/>
        <w:rPr>
          <w:sz w:val="24"/>
          <w:szCs w:val="24"/>
          <w:u w:val="none"/>
        </w:rPr>
      </w:pPr>
      <w:r w:rsidDel="00000000" w:rsidR="00000000" w:rsidRPr="00000000">
        <w:rPr>
          <w:sz w:val="24"/>
          <w:szCs w:val="24"/>
          <w:rtl w:val="0"/>
        </w:rPr>
        <w:t xml:space="preserve">Spridning: “Midja” vid +/- 1 Standardavvikelse</w:t>
      </w:r>
    </w:p>
    <w:p w:rsidR="00000000" w:rsidDel="00000000" w:rsidP="00000000" w:rsidRDefault="00000000" w:rsidRPr="00000000">
      <w:pPr>
        <w:numPr>
          <w:ilvl w:val="0"/>
          <w:numId w:val="19"/>
        </w:numPr>
        <w:spacing w:line="300" w:lineRule="auto"/>
        <w:ind w:left="975" w:hanging="285"/>
        <w:contextualSpacing w:val="1"/>
        <w:rPr>
          <w:sz w:val="24"/>
          <w:szCs w:val="24"/>
          <w:u w:val="none"/>
        </w:rPr>
      </w:pPr>
      <w:r w:rsidDel="00000000" w:rsidR="00000000" w:rsidRPr="00000000">
        <w:rPr>
          <w:sz w:val="24"/>
          <w:szCs w:val="24"/>
          <w:rtl w:val="0"/>
        </w:rPr>
        <w:t xml:space="preserve">Ingen “skevhet” (skew)</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µ: </w:t>
      </w:r>
      <w:r w:rsidDel="00000000" w:rsidR="00000000" w:rsidRPr="00000000">
        <w:rPr>
          <w:sz w:val="24"/>
          <w:szCs w:val="24"/>
          <w:rtl w:val="0"/>
        </w:rPr>
        <w:t xml:space="preserve">Medelvärde (mean) i en hel population</w:t>
      </w:r>
    </w:p>
    <w:p w:rsidR="00000000" w:rsidDel="00000000" w:rsidP="00000000" w:rsidRDefault="00000000" w:rsidRPr="00000000">
      <w:pPr>
        <w:spacing w:line="300" w:lineRule="auto"/>
        <w:ind w:left="255" w:hanging="285"/>
        <w:contextualSpacing w:val="0"/>
        <w:rPr>
          <w:sz w:val="24"/>
          <w:szCs w:val="24"/>
        </w:rPr>
      </w:pPr>
      <m:oMath>
        <m:bar>
          <m:barPr>
            <m:pos/>
            <m:ctrlPr>
              <w:rPr>
                <w:b w:val="1"/>
                <w:sz w:val="28"/>
                <w:szCs w:val="28"/>
              </w:rPr>
            </m:ctrlPr>
          </m:barPr>
          <m:e>
            <m:r>
              <w:rPr>
                <w:b w:val="1"/>
                <w:sz w:val="28"/>
                <w:szCs w:val="28"/>
              </w:rPr>
              <m:t xml:space="preserve">X</m:t>
            </m:r>
          </m:e>
        </m:bar>
      </m:oMath>
      <w:r w:rsidDel="00000000" w:rsidR="00000000" w:rsidRPr="00000000">
        <w:rPr>
          <w:b w:val="1"/>
          <w:sz w:val="24"/>
          <w:szCs w:val="24"/>
          <w:rtl w:val="0"/>
        </w:rPr>
        <w:t xml:space="preserve">: </w:t>
      </w:r>
      <w:r w:rsidDel="00000000" w:rsidR="00000000" w:rsidRPr="00000000">
        <w:rPr>
          <w:sz w:val="24"/>
          <w:szCs w:val="24"/>
          <w:rtl w:val="0"/>
        </w:rPr>
        <w:t xml:space="preserve">Medelvärde (mean) i ett ”sample”</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Avvikelse:</w:t>
      </w:r>
      <w:r w:rsidDel="00000000" w:rsidR="00000000" w:rsidRPr="00000000">
        <w:rPr>
          <w:sz w:val="24"/>
          <w:szCs w:val="24"/>
          <w:rtl w:val="0"/>
        </w:rPr>
        <w:t xml:space="preserve"> Skillnad från medelvärdet.</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Standardavvikelse (SD):</w:t>
      </w:r>
      <w:r w:rsidDel="00000000" w:rsidR="00000000" w:rsidRPr="00000000">
        <w:rPr>
          <w:sz w:val="24"/>
          <w:szCs w:val="24"/>
          <w:rtl w:val="0"/>
        </w:rPr>
        <w:t xml:space="preserve"> Mått på spridning i en population.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σ: </w:t>
      </w:r>
      <w:r w:rsidDel="00000000" w:rsidR="00000000" w:rsidRPr="00000000">
        <w:rPr>
          <w:sz w:val="24"/>
          <w:szCs w:val="24"/>
          <w:rtl w:val="0"/>
        </w:rPr>
        <w:t xml:space="preserve">Standardavvikelse i en hel population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i w:val="1"/>
          <w:sz w:val="24"/>
          <w:szCs w:val="24"/>
          <w:rtl w:val="0"/>
        </w:rPr>
        <w:t xml:space="preserve">s</w:t>
      </w:r>
      <w:r w:rsidDel="00000000" w:rsidR="00000000" w:rsidRPr="00000000">
        <w:rPr>
          <w:b w:val="1"/>
          <w:sz w:val="24"/>
          <w:szCs w:val="24"/>
          <w:rtl w:val="0"/>
        </w:rPr>
        <w:t xml:space="preserve">: </w:t>
      </w:r>
      <w:r w:rsidDel="00000000" w:rsidR="00000000" w:rsidRPr="00000000">
        <w:rPr>
          <w:sz w:val="24"/>
          <w:szCs w:val="24"/>
          <w:rtl w:val="0"/>
        </w:rPr>
        <w:t xml:space="preserve">Standardavvikelse i ett ”sample”</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Z-score:</w:t>
      </w:r>
      <w:r w:rsidDel="00000000" w:rsidR="00000000" w:rsidRPr="00000000">
        <w:rPr>
          <w:sz w:val="24"/>
          <w:szCs w:val="24"/>
          <w:rtl w:val="0"/>
        </w:rPr>
        <w:t xml:space="preserve"> Antal standardavvikelser som ett värde ligger inom.</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Standard error (SE):</w:t>
      </w:r>
      <w:r w:rsidDel="00000000" w:rsidR="00000000" w:rsidRPr="00000000">
        <w:rPr>
          <w:sz w:val="24"/>
          <w:szCs w:val="24"/>
          <w:rtl w:val="0"/>
        </w:rPr>
        <w:t xml:space="preserve"> Beräkning av hur mycket samples skiljer sig från varandra vid upprepade samples. Ger en uppskattning av hur nära medelvärdet av ett sample är hela populationens medelvärde. Beror på populationens SD och storleken på urvalen (samples) enligt ekvationen:</w:t>
        <w:br w:type="textWrapping"/>
      </w:r>
      <m:oMath>
        <m:r>
          <w:rPr>
            <w:sz w:val="24"/>
            <w:szCs w:val="24"/>
          </w:rPr>
          <m:t xml:space="preserve">SE=SD</m:t>
        </m:r>
        <m:r>
          <w:rPr>
            <w:sz w:val="24"/>
            <w:szCs w:val="24"/>
          </w:rPr>
          <m:t>÷</m:t>
        </m:r>
        <m:rad>
          <m:radPr>
            <m:degHide m:val="1"/>
            <m:ctrlPr>
              <w:rPr>
                <w:sz w:val="24"/>
                <w:szCs w:val="24"/>
              </w:rPr>
            </m:ctrlPr>
          </m:radPr>
          <m:e>
            <m:r>
              <w:rPr>
                <w:sz w:val="24"/>
                <w:szCs w:val="24"/>
              </w:rPr>
              <m:t xml:space="preserve">n</m:t>
            </m:r>
          </m:e>
        </m:rad>
      </m:oMath>
      <w:r w:rsidDel="00000000" w:rsidR="00000000" w:rsidRPr="00000000">
        <w:rPr>
          <w:sz w:val="24"/>
          <w:szCs w:val="24"/>
          <w:rtl w:val="0"/>
        </w:rPr>
        <w:t xml:space="preserve"> ,</w:t>
        <w:br w:type="textWrapping"/>
        <w:t xml:space="preserve">där </w:t>
      </w:r>
      <w:r w:rsidDel="00000000" w:rsidR="00000000" w:rsidRPr="00000000">
        <w:rPr>
          <w:i w:val="1"/>
          <w:sz w:val="24"/>
          <w:szCs w:val="24"/>
          <w:rtl w:val="0"/>
        </w:rPr>
        <w:t xml:space="preserve">n</w:t>
      </w:r>
      <w:r w:rsidDel="00000000" w:rsidR="00000000" w:rsidRPr="00000000">
        <w:rPr>
          <w:sz w:val="24"/>
          <w:szCs w:val="24"/>
          <w:rtl w:val="0"/>
        </w:rPr>
        <w:t xml:space="preserve"> är antalet individer i urvalen (samples).</w:t>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b w:val="1"/>
          <w:sz w:val="24"/>
          <w:szCs w:val="24"/>
          <w:rtl w:val="0"/>
        </w:rPr>
        <w:t xml:space="preserve">Sampling error: </w:t>
      </w:r>
      <w:r w:rsidDel="00000000" w:rsidR="00000000" w:rsidRPr="00000000">
        <w:rPr>
          <w:sz w:val="24"/>
          <w:szCs w:val="24"/>
          <w:rtl w:val="0"/>
        </w:rPr>
        <w:t xml:space="preserve">Imperfektion i ett ‘sample’, urvalet återspeglar inte fullt populationen.</w:t>
      </w: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Sampling variation:</w:t>
      </w:r>
      <w:r w:rsidDel="00000000" w:rsidR="00000000" w:rsidRPr="00000000">
        <w:rPr>
          <w:sz w:val="24"/>
          <w:szCs w:val="24"/>
          <w:rtl w:val="0"/>
        </w:rPr>
        <w:t xml:space="preserve"> Skillnaden i medelvärde mellan olika ‘samples’.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Sampling distribution:</w:t>
      </w:r>
      <w:r w:rsidDel="00000000" w:rsidR="00000000" w:rsidRPr="00000000">
        <w:rPr>
          <w:sz w:val="24"/>
          <w:szCs w:val="24"/>
          <w:rtl w:val="0"/>
        </w:rPr>
        <w:t xml:space="preserve"> Fördelningen av urvalens medelvärden.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Central limit theorem: </w:t>
      </w:r>
      <w:r w:rsidDel="00000000" w:rsidR="00000000" w:rsidRPr="00000000">
        <w:rPr>
          <w:sz w:val="24"/>
          <w:szCs w:val="24"/>
          <w:rtl w:val="0"/>
        </w:rPr>
        <w:t xml:space="preserve">Om man tar ett stort antal ‘samples’ från vilken population som helst kommer medelvärdena av dessa ‘samples’ vara nästan normalfördelade. Ju fler ‘samples’ desto mer normalfördelade blir medelvärdena. </w:t>
        <w:br w:type="textWrapping"/>
        <w:t xml:space="preserve">Detta betyder att ju fler ‘samples’ som tas från en population desto närmare kommer uppskattningar som beräknas från dessa samples att återspegla hela populationen.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Variance:</w:t>
      </w:r>
      <w:r w:rsidDel="00000000" w:rsidR="00000000" w:rsidRPr="00000000">
        <w:rPr>
          <w:sz w:val="24"/>
          <w:szCs w:val="24"/>
          <w:rtl w:val="0"/>
        </w:rPr>
        <w:t xml:space="preserve"> Kvadraten av avvikelsen från medelvärdet (σ</w:t>
      </w:r>
      <w:r w:rsidDel="00000000" w:rsidR="00000000" w:rsidRPr="00000000">
        <w:rPr>
          <w:sz w:val="24"/>
          <w:szCs w:val="24"/>
          <w:vertAlign w:val="superscript"/>
          <w:rtl w:val="0"/>
        </w:rPr>
        <w:t xml:space="preserve">2</w:t>
      </w:r>
      <w:r w:rsidDel="00000000" w:rsidR="00000000" w:rsidRPr="00000000">
        <w:rPr>
          <w:sz w:val="24"/>
          <w:szCs w:val="24"/>
          <w:rtl w:val="0"/>
        </w:rPr>
        <w:t xml:space="preserve">)</w:t>
      </w:r>
      <w:r w:rsidDel="00000000" w:rsidR="00000000" w:rsidRPr="00000000">
        <w:rPr>
          <w:sz w:val="24"/>
          <w:szCs w:val="24"/>
          <w:rtl w:val="0"/>
        </w:rPr>
        <w:t xml:space="preserve">. Kvadreras för att ta bort negativa värden vid avvikelse under medelvärdet.</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Regression to the mean:</w:t>
      </w:r>
      <w:r w:rsidDel="00000000" w:rsidR="00000000" w:rsidRPr="00000000">
        <w:rPr>
          <w:sz w:val="24"/>
          <w:szCs w:val="24"/>
          <w:rtl w:val="0"/>
        </w:rPr>
        <w:t xml:space="preserve"> Med upprepade mätningar minskar antalet extrema värden.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Biologisk variation:</w:t>
      </w:r>
      <w:r w:rsidDel="00000000" w:rsidR="00000000" w:rsidRPr="00000000">
        <w:rPr>
          <w:sz w:val="24"/>
          <w:szCs w:val="24"/>
          <w:rtl w:val="0"/>
        </w:rPr>
        <w:t xml:space="preserve"> Variation i tid och mellan individer som beror på biologiska system. </w:t>
      </w:r>
      <w:r w:rsidDel="00000000" w:rsidR="00000000" w:rsidRPr="00000000">
        <w:rPr>
          <w:b w:val="1"/>
          <w:sz w:val="24"/>
          <w:szCs w:val="24"/>
          <w:rtl w:val="0"/>
        </w:rPr>
        <w:t xml:space="preserve">Ex</w:t>
      </w:r>
      <w:r w:rsidDel="00000000" w:rsidR="00000000" w:rsidRPr="00000000">
        <w:rPr>
          <w:sz w:val="24"/>
          <w:szCs w:val="24"/>
          <w:rtl w:val="0"/>
        </w:rPr>
        <w:t xml:space="preserve">.: Blodtryck, blodglukos.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Coefficient of variation (COV): </w:t>
      </w:r>
      <w:r w:rsidDel="00000000" w:rsidR="00000000" w:rsidRPr="00000000">
        <w:rPr>
          <w:sz w:val="24"/>
          <w:szCs w:val="24"/>
          <w:rtl w:val="0"/>
        </w:rPr>
        <w:t xml:space="preserve">Förhållandet mellan SD och genomsnittet (mean) angivet i procent, dvs: </w:t>
      </w:r>
      <m:oMath>
        <m:r>
          <w:rPr>
            <w:i w:val="1"/>
            <w:sz w:val="24"/>
            <w:szCs w:val="24"/>
          </w:rPr>
          <m:t xml:space="preserve">(SD</m:t>
        </m:r>
        <m:r>
          <w:rPr>
            <w:i w:val="1"/>
            <w:sz w:val="24"/>
            <w:szCs w:val="24"/>
          </w:rPr>
          <m:t>÷</m:t>
        </m:r>
        <m:r>
          <w:rPr>
            <w:i w:val="1"/>
            <w:sz w:val="24"/>
            <w:szCs w:val="24"/>
          </w:rPr>
          <m:t xml:space="preserve">mean) </m:t>
        </m:r>
        <m:r>
          <w:rPr>
            <w:i w:val="1"/>
            <w:sz w:val="24"/>
            <w:szCs w:val="24"/>
          </w:rPr>
          <m:t>×</m:t>
        </m:r>
        <m:r>
          <w:rPr>
            <w:i w:val="1"/>
            <w:sz w:val="24"/>
            <w:szCs w:val="24"/>
          </w:rPr>
          <m:t xml:space="preserve">100%</m:t>
        </m:r>
      </m:oMath>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Alternativ hypotes (H</w:t>
      </w:r>
      <w:r w:rsidDel="00000000" w:rsidR="00000000" w:rsidRPr="00000000">
        <w:rPr>
          <w:b w:val="1"/>
          <w:sz w:val="24"/>
          <w:szCs w:val="24"/>
          <w:vertAlign w:val="subscript"/>
          <w:rtl w:val="0"/>
        </w:rPr>
        <w:t xml:space="preserve">A</w:t>
      </w:r>
      <w:r w:rsidDel="00000000" w:rsidR="00000000" w:rsidRPr="00000000">
        <w:rPr>
          <w:b w:val="1"/>
          <w:sz w:val="24"/>
          <w:szCs w:val="24"/>
          <w:rtl w:val="0"/>
        </w:rPr>
        <w:t xml:space="preserve">):</w:t>
      </w:r>
      <w:r w:rsidDel="00000000" w:rsidR="00000000" w:rsidRPr="00000000">
        <w:rPr>
          <w:sz w:val="24"/>
          <w:szCs w:val="24"/>
          <w:rtl w:val="0"/>
        </w:rPr>
        <w:t xml:space="preserve"> Den hypotes som prövas.</w:t>
      </w:r>
    </w:p>
    <w:p w:rsidR="00000000" w:rsidDel="00000000" w:rsidP="00000000" w:rsidRDefault="00000000" w:rsidRPr="00000000">
      <w:pPr>
        <w:numPr>
          <w:ilvl w:val="0"/>
          <w:numId w:val="17"/>
        </w:numPr>
        <w:spacing w:line="300" w:lineRule="auto"/>
        <w:ind w:left="720" w:hanging="360"/>
        <w:contextualSpacing w:val="1"/>
        <w:rPr>
          <w:sz w:val="24"/>
          <w:szCs w:val="24"/>
          <w:u w:val="none"/>
        </w:rPr>
      </w:pPr>
      <w:r w:rsidDel="00000000" w:rsidR="00000000" w:rsidRPr="00000000">
        <w:rPr>
          <w:b w:val="1"/>
          <w:sz w:val="24"/>
          <w:szCs w:val="24"/>
          <w:rtl w:val="0"/>
        </w:rPr>
        <w:t xml:space="preserve">Ex</w:t>
      </w:r>
      <w:r w:rsidDel="00000000" w:rsidR="00000000" w:rsidRPr="00000000">
        <w:rPr>
          <w:sz w:val="24"/>
          <w:szCs w:val="24"/>
          <w:rtl w:val="0"/>
        </w:rPr>
        <w:t xml:space="preserve">.: </w:t>
      </w:r>
    </w:p>
    <w:p w:rsidR="00000000" w:rsidDel="00000000" w:rsidP="00000000" w:rsidRDefault="00000000" w:rsidRPr="00000000">
      <w:pPr>
        <w:numPr>
          <w:ilvl w:val="0"/>
          <w:numId w:val="6"/>
        </w:numPr>
        <w:spacing w:line="300" w:lineRule="auto"/>
        <w:ind w:left="1440" w:hanging="360"/>
        <w:contextualSpacing w:val="1"/>
        <w:rPr>
          <w:i w:val="1"/>
          <w:sz w:val="24"/>
          <w:szCs w:val="24"/>
        </w:rPr>
      </w:pPr>
      <w:r w:rsidDel="00000000" w:rsidR="00000000" w:rsidRPr="00000000">
        <w:rPr>
          <w:sz w:val="24"/>
          <w:szCs w:val="24"/>
          <w:rtl w:val="0"/>
        </w:rPr>
        <w:t xml:space="preserve">En signifikant skillnad/effekt finns. </w:t>
      </w:r>
      <w:r w:rsidDel="00000000" w:rsidR="00000000" w:rsidRPr="00000000">
        <w:rPr>
          <w:i w:val="1"/>
          <w:sz w:val="24"/>
          <w:szCs w:val="24"/>
          <w:rtl w:val="0"/>
        </w:rPr>
        <w:t xml:space="preserve">(Superiority-design)</w:t>
      </w:r>
      <w:r w:rsidDel="00000000" w:rsidR="00000000" w:rsidRPr="00000000">
        <w:rPr>
          <w:rtl w:val="0"/>
        </w:rPr>
      </w:r>
    </w:p>
    <w:p w:rsidR="00000000" w:rsidDel="00000000" w:rsidP="00000000" w:rsidRDefault="00000000" w:rsidRPr="00000000">
      <w:pPr>
        <w:numPr>
          <w:ilvl w:val="0"/>
          <w:numId w:val="6"/>
        </w:numPr>
        <w:spacing w:line="300" w:lineRule="auto"/>
        <w:ind w:left="1440" w:hanging="360"/>
        <w:contextualSpacing w:val="1"/>
        <w:rPr>
          <w:sz w:val="24"/>
          <w:szCs w:val="24"/>
          <w:u w:val="none"/>
        </w:rPr>
      </w:pPr>
      <w:r w:rsidDel="00000000" w:rsidR="00000000" w:rsidRPr="00000000">
        <w:rPr>
          <w:sz w:val="24"/>
          <w:szCs w:val="24"/>
          <w:rtl w:val="0"/>
        </w:rPr>
        <w:t xml:space="preserve">Specialfall</w:t>
      </w:r>
      <w:r w:rsidDel="00000000" w:rsidR="00000000" w:rsidRPr="00000000">
        <w:rPr>
          <w:i w:val="1"/>
          <w:sz w:val="24"/>
          <w:szCs w:val="24"/>
          <w:rtl w:val="0"/>
        </w:rPr>
        <w:t xml:space="preserve">; Non-inferiority-design </w:t>
      </w:r>
      <w:r w:rsidDel="00000000" w:rsidR="00000000" w:rsidRPr="00000000">
        <w:rPr>
          <w:sz w:val="24"/>
          <w:szCs w:val="24"/>
          <w:rtl w:val="0"/>
        </w:rPr>
        <w:t xml:space="preserve">(RCT): Interventionen är minst lika bra som kontroll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Nollhypotes (H</w:t>
      </w:r>
      <w:r w:rsidDel="00000000" w:rsidR="00000000" w:rsidRPr="00000000">
        <w:rPr>
          <w:b w:val="1"/>
          <w:sz w:val="24"/>
          <w:szCs w:val="24"/>
          <w:vertAlign w:val="subscript"/>
          <w:rtl w:val="0"/>
        </w:rPr>
        <w:t xml:space="preserve">0</w:t>
      </w:r>
      <w:r w:rsidDel="00000000" w:rsidR="00000000" w:rsidRPr="00000000">
        <w:rPr>
          <w:b w:val="1"/>
          <w:sz w:val="24"/>
          <w:szCs w:val="24"/>
          <w:rtl w:val="0"/>
        </w:rPr>
        <w:t xml:space="preserve">):</w:t>
      </w:r>
      <w:r w:rsidDel="00000000" w:rsidR="00000000" w:rsidRPr="00000000">
        <w:rPr>
          <w:sz w:val="24"/>
          <w:szCs w:val="24"/>
          <w:rtl w:val="0"/>
        </w:rPr>
        <w:t xml:space="preserve"> Motsatsen till H</w:t>
      </w:r>
      <w:r w:rsidDel="00000000" w:rsidR="00000000" w:rsidRPr="00000000">
        <w:rPr>
          <w:sz w:val="24"/>
          <w:szCs w:val="24"/>
          <w:vertAlign w:val="subscript"/>
          <w:rtl w:val="0"/>
        </w:rPr>
        <w:t xml:space="preserve">A </w:t>
      </w:r>
      <w:r w:rsidDel="00000000" w:rsidR="00000000" w:rsidRPr="00000000">
        <w:rPr>
          <w:sz w:val="24"/>
          <w:szCs w:val="24"/>
          <w:rtl w:val="0"/>
        </w:rPr>
        <w:t xml:space="preserve">(det som prövas). </w:t>
      </w:r>
    </w:p>
    <w:p w:rsidR="00000000" w:rsidDel="00000000" w:rsidP="00000000" w:rsidRDefault="00000000" w:rsidRPr="00000000">
      <w:pPr>
        <w:numPr>
          <w:ilvl w:val="0"/>
          <w:numId w:val="15"/>
        </w:numPr>
        <w:spacing w:line="300" w:lineRule="auto"/>
        <w:ind w:left="975" w:hanging="285"/>
        <w:contextualSpacing w:val="1"/>
        <w:rPr>
          <w:sz w:val="24"/>
          <w:szCs w:val="24"/>
          <w:u w:val="none"/>
        </w:rPr>
      </w:pPr>
      <w:r w:rsidDel="00000000" w:rsidR="00000000" w:rsidRPr="00000000">
        <w:rPr>
          <w:b w:val="1"/>
          <w:sz w:val="24"/>
          <w:szCs w:val="24"/>
          <w:rtl w:val="0"/>
        </w:rPr>
        <w:t xml:space="preserve">Ex</w:t>
      </w:r>
      <w:r w:rsidDel="00000000" w:rsidR="00000000" w:rsidRPr="00000000">
        <w:rPr>
          <w:sz w:val="24"/>
          <w:szCs w:val="24"/>
          <w:rtl w:val="0"/>
        </w:rPr>
        <w:t xml:space="preserve">.:</w:t>
      </w:r>
    </w:p>
    <w:p w:rsidR="00000000" w:rsidDel="00000000" w:rsidP="00000000" w:rsidRDefault="00000000" w:rsidRPr="00000000">
      <w:pPr>
        <w:numPr>
          <w:ilvl w:val="0"/>
          <w:numId w:val="3"/>
        </w:numPr>
        <w:spacing w:line="300" w:lineRule="auto"/>
        <w:ind w:left="1695" w:hanging="285"/>
        <w:contextualSpacing w:val="1"/>
        <w:rPr>
          <w:sz w:val="24"/>
          <w:szCs w:val="24"/>
        </w:rPr>
      </w:pPr>
      <w:r w:rsidDel="00000000" w:rsidR="00000000" w:rsidRPr="00000000">
        <w:rPr>
          <w:sz w:val="24"/>
          <w:szCs w:val="24"/>
          <w:rtl w:val="0"/>
        </w:rPr>
        <w:t xml:space="preserve">Ingen effekt/skillnad föreligger. </w:t>
      </w:r>
      <w:r w:rsidDel="00000000" w:rsidR="00000000" w:rsidRPr="00000000">
        <w:rPr>
          <w:i w:val="1"/>
          <w:sz w:val="24"/>
          <w:szCs w:val="24"/>
          <w:rtl w:val="0"/>
        </w:rPr>
        <w:t xml:space="preserve">(Superiority-design)</w:t>
      </w:r>
      <w:r w:rsidDel="00000000" w:rsidR="00000000" w:rsidRPr="00000000">
        <w:rPr>
          <w:rtl w:val="0"/>
        </w:rPr>
      </w:r>
    </w:p>
    <w:p w:rsidR="00000000" w:rsidDel="00000000" w:rsidP="00000000" w:rsidRDefault="00000000" w:rsidRPr="00000000">
      <w:pPr>
        <w:numPr>
          <w:ilvl w:val="0"/>
          <w:numId w:val="3"/>
        </w:numPr>
        <w:spacing w:line="300" w:lineRule="auto"/>
        <w:ind w:left="1695" w:hanging="285"/>
        <w:contextualSpacing w:val="1"/>
        <w:rPr>
          <w:sz w:val="24"/>
          <w:szCs w:val="24"/>
        </w:rPr>
      </w:pPr>
      <w:r w:rsidDel="00000000" w:rsidR="00000000" w:rsidRPr="00000000">
        <w:rPr>
          <w:i w:val="1"/>
          <w:sz w:val="24"/>
          <w:szCs w:val="24"/>
          <w:rtl w:val="0"/>
        </w:rPr>
        <w:t xml:space="preserve">Non-inferiority-design</w:t>
      </w:r>
      <w:r w:rsidDel="00000000" w:rsidR="00000000" w:rsidRPr="00000000">
        <w:rPr>
          <w:sz w:val="24"/>
          <w:szCs w:val="24"/>
          <w:rtl w:val="0"/>
        </w:rPr>
        <w:t xml:space="preserve">: Interventionen är underlägsen.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Statistisk signifikans: </w:t>
      </w:r>
      <w:r w:rsidDel="00000000" w:rsidR="00000000" w:rsidRPr="00000000">
        <w:rPr>
          <w:sz w:val="24"/>
          <w:szCs w:val="24"/>
          <w:rtl w:val="0"/>
        </w:rPr>
        <w:t xml:space="preserve">Det vore mycket osannolikt att resultatet uppkommit om nollhypotesen vore sann. Dvs. om nollhypotesen är sann (ingen skillnad finns) så vore det mycket osannolikt att ändå uppmäta en skillnad. </w:t>
      </w:r>
      <w:r w:rsidDel="00000000" w:rsidR="00000000" w:rsidRPr="00000000">
        <w:rPr>
          <w:i w:val="1"/>
          <w:sz w:val="24"/>
          <w:szCs w:val="24"/>
          <w:rtl w:val="0"/>
        </w:rPr>
        <w:t xml:space="preserve">I princip</w:t>
      </w:r>
      <w:r w:rsidDel="00000000" w:rsidR="00000000" w:rsidRPr="00000000">
        <w:rPr>
          <w:sz w:val="24"/>
          <w:szCs w:val="24"/>
          <w:rtl w:val="0"/>
        </w:rPr>
        <w:t xml:space="preserve">: Det är osannolikt att resultatet är inkorrekt.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P-värde:</w:t>
      </w:r>
      <w:r w:rsidDel="00000000" w:rsidR="00000000" w:rsidRPr="00000000">
        <w:rPr>
          <w:sz w:val="24"/>
          <w:szCs w:val="24"/>
          <w:rtl w:val="0"/>
        </w:rPr>
        <w:t xml:space="preserve"> Sannolikhet att ett uppmätt samband har uppstått pga slumpen.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Power:</w:t>
      </w:r>
      <w:r w:rsidDel="00000000" w:rsidR="00000000" w:rsidRPr="00000000">
        <w:rPr>
          <w:sz w:val="24"/>
          <w:szCs w:val="24"/>
          <w:rtl w:val="0"/>
        </w:rPr>
        <w:t xml:space="preserve"> Förmåga hos en undersökning att påvisa en existerande effekt/skillnad.</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Typ 1-fel:</w:t>
      </w:r>
      <w:r w:rsidDel="00000000" w:rsidR="00000000" w:rsidRPr="00000000">
        <w:rPr>
          <w:sz w:val="24"/>
          <w:szCs w:val="24"/>
          <w:rtl w:val="0"/>
        </w:rPr>
        <w:t xml:space="preserve"> H</w:t>
      </w:r>
      <w:r w:rsidDel="00000000" w:rsidR="00000000" w:rsidRPr="00000000">
        <w:rPr>
          <w:sz w:val="24"/>
          <w:szCs w:val="24"/>
          <w:vertAlign w:val="subscript"/>
          <w:rtl w:val="0"/>
        </w:rPr>
        <w:t xml:space="preserve">0</w:t>
      </w:r>
      <w:r w:rsidDel="00000000" w:rsidR="00000000" w:rsidRPr="00000000">
        <w:rPr>
          <w:sz w:val="24"/>
          <w:szCs w:val="24"/>
          <w:rtl w:val="0"/>
        </w:rPr>
        <w:t xml:space="preserve"> förkastas trots att den stämmer, dvs man tror sig ha påvisat en effekt/skillnad som inte finns. Kallas även alfa.</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Typ 2-fel:</w:t>
      </w:r>
      <w:r w:rsidDel="00000000" w:rsidR="00000000" w:rsidRPr="00000000">
        <w:rPr>
          <w:sz w:val="24"/>
          <w:szCs w:val="24"/>
          <w:rtl w:val="0"/>
        </w:rPr>
        <w:t xml:space="preserve"> H</w:t>
      </w:r>
      <w:r w:rsidDel="00000000" w:rsidR="00000000" w:rsidRPr="00000000">
        <w:rPr>
          <w:sz w:val="24"/>
          <w:szCs w:val="24"/>
          <w:vertAlign w:val="subscript"/>
          <w:rtl w:val="0"/>
        </w:rPr>
        <w:t xml:space="preserve">0</w:t>
      </w:r>
      <w:r w:rsidDel="00000000" w:rsidR="00000000" w:rsidRPr="00000000">
        <w:rPr>
          <w:sz w:val="24"/>
          <w:szCs w:val="24"/>
          <w:rtl w:val="0"/>
        </w:rPr>
        <w:t xml:space="preserve"> godtas trots att den är inkorrekt, dvs man har inte lyckats påvisa en effekt/skillnad som faktiskt finns. Kallas även beta.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Konfidensintervall:</w:t>
      </w:r>
      <w:r w:rsidDel="00000000" w:rsidR="00000000" w:rsidRPr="00000000">
        <w:rPr>
          <w:sz w:val="24"/>
          <w:szCs w:val="24"/>
          <w:rtl w:val="0"/>
        </w:rPr>
        <w:t xml:space="preserve"> Intervallet som en viss proportion (oftast 95%) av värdena kommer ligga inom då försöket upprepas. </w:t>
      </w:r>
      <w:r w:rsidDel="00000000" w:rsidR="00000000" w:rsidRPr="00000000">
        <w:rPr>
          <w:i w:val="1"/>
          <w:sz w:val="24"/>
          <w:szCs w:val="24"/>
          <w:rtl w:val="0"/>
        </w:rPr>
        <w:t xml:space="preserve">I princip</w:t>
      </w:r>
      <w:r w:rsidDel="00000000" w:rsidR="00000000" w:rsidRPr="00000000">
        <w:rPr>
          <w:sz w:val="24"/>
          <w:szCs w:val="24"/>
          <w:rtl w:val="0"/>
        </w:rPr>
        <w:t xml:space="preserve">: Det intervall som man med en viss säkerhet (oftast 95%) kan säga att ett värde ligger inom.</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T-test: </w:t>
      </w:r>
      <w:r w:rsidDel="00000000" w:rsidR="00000000" w:rsidRPr="00000000">
        <w:rPr>
          <w:sz w:val="24"/>
          <w:szCs w:val="24"/>
          <w:rtl w:val="0"/>
        </w:rPr>
        <w:t xml:space="preserve">Test för att beräkna p-värde vid jämförelse av två uppsättningar normalfördelade värden.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Chi</w:t>
      </w:r>
      <w:r w:rsidDel="00000000" w:rsidR="00000000" w:rsidRPr="00000000">
        <w:rPr>
          <w:b w:val="1"/>
          <w:sz w:val="24"/>
          <w:szCs w:val="24"/>
          <w:vertAlign w:val="superscript"/>
          <w:rtl w:val="0"/>
        </w:rPr>
        <w:t xml:space="preserve">2</w:t>
      </w:r>
      <w:r w:rsidDel="00000000" w:rsidR="00000000" w:rsidRPr="00000000">
        <w:rPr>
          <w:b w:val="1"/>
          <w:sz w:val="24"/>
          <w:szCs w:val="24"/>
          <w:rtl w:val="0"/>
        </w:rPr>
        <w:t xml:space="preserve">-test:</w:t>
      </w:r>
      <w:r w:rsidDel="00000000" w:rsidR="00000000" w:rsidRPr="00000000">
        <w:rPr>
          <w:sz w:val="24"/>
          <w:szCs w:val="24"/>
          <w:rtl w:val="0"/>
        </w:rPr>
        <w:t xml:space="preserve"> Metod för att beräkna p-värde vid jämförelse av proportioner, dvs ett sätt att avgöra om en skillnad mellan proportioner (t.ex. procentsatser) är signifikant.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Fisher’s exact test:</w:t>
      </w:r>
      <w:r w:rsidDel="00000000" w:rsidR="00000000" w:rsidRPr="00000000">
        <w:rPr>
          <w:sz w:val="24"/>
          <w:szCs w:val="24"/>
          <w:rtl w:val="0"/>
        </w:rPr>
        <w:t xml:space="preserve">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Wilcoxon signed-rank test:</w:t>
      </w:r>
      <w:r w:rsidDel="00000000" w:rsidR="00000000" w:rsidRPr="00000000">
        <w:rPr>
          <w:sz w:val="24"/>
          <w:szCs w:val="24"/>
          <w:rtl w:val="0"/>
        </w:rPr>
        <w:t xml:space="preserve"> Metod för att beräkna p-värde vid jämförelse av medianer. </w:t>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rtl w:val="0"/>
        </w:rPr>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b w:val="1"/>
          <w:sz w:val="24"/>
          <w:szCs w:val="24"/>
          <w:rtl w:val="0"/>
        </w:rPr>
        <w:t xml:space="preserve">Validitet:</w:t>
      </w:r>
      <w:r w:rsidDel="00000000" w:rsidR="00000000" w:rsidRPr="00000000">
        <w:rPr>
          <w:sz w:val="24"/>
          <w:szCs w:val="24"/>
          <w:rtl w:val="0"/>
        </w:rPr>
        <w:t xml:space="preserve"> Förmåga att mäta det man vill mäta (Överensstämmelse med hur det faktiskt är). </w:t>
      </w:r>
      <w:r w:rsidDel="00000000" w:rsidR="00000000" w:rsidRPr="00000000">
        <w:rPr>
          <w:b w:val="1"/>
          <w:sz w:val="24"/>
          <w:szCs w:val="24"/>
          <w:rtl w:val="0"/>
        </w:rPr>
        <w:t xml:space="preserve">Ex</w:t>
      </w:r>
      <w:r w:rsidDel="00000000" w:rsidR="00000000" w:rsidRPr="00000000">
        <w:rPr>
          <w:sz w:val="24"/>
          <w:szCs w:val="24"/>
          <w:rtl w:val="0"/>
        </w:rPr>
        <w:t xml:space="preserve">.: En våg visar ett sanningsenligt värde.</w:t>
      </w: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Extern validitet:</w:t>
      </w:r>
      <w:r w:rsidDel="00000000" w:rsidR="00000000" w:rsidRPr="00000000">
        <w:rPr>
          <w:sz w:val="24"/>
          <w:szCs w:val="24"/>
          <w:rtl w:val="0"/>
        </w:rPr>
        <w:t xml:space="preserve"> Giltighet av ett visst samband i studiepopulationen för en annan grupp (oftast målpopulation), dvs generaliserbarhet.</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Intern validitet: </w:t>
      </w:r>
      <w:r w:rsidDel="00000000" w:rsidR="00000000" w:rsidRPr="00000000">
        <w:rPr>
          <w:sz w:val="24"/>
          <w:szCs w:val="24"/>
          <w:rtl w:val="0"/>
        </w:rPr>
        <w:t xml:space="preserve">Giltighet av ett samband inom studiepopulationen, dvs hur väl resultatet stämmer överens med sanningen för studiepopulationen.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Reliabilitet:</w:t>
      </w:r>
      <w:r w:rsidDel="00000000" w:rsidR="00000000" w:rsidRPr="00000000">
        <w:rPr>
          <w:sz w:val="24"/>
          <w:szCs w:val="24"/>
          <w:rtl w:val="0"/>
        </w:rPr>
        <w:t xml:space="preserve"> Förmåga att ge samma resultat vid upprepade mätningar. </w:t>
      </w:r>
      <w:r w:rsidDel="00000000" w:rsidR="00000000" w:rsidRPr="00000000">
        <w:rPr>
          <w:b w:val="1"/>
          <w:sz w:val="24"/>
          <w:szCs w:val="24"/>
          <w:rtl w:val="0"/>
        </w:rPr>
        <w:t xml:space="preserve">Ex</w:t>
      </w:r>
      <w:r w:rsidDel="00000000" w:rsidR="00000000" w:rsidRPr="00000000">
        <w:rPr>
          <w:sz w:val="24"/>
          <w:szCs w:val="24"/>
          <w:rtl w:val="0"/>
        </w:rPr>
        <w:t xml:space="preserve">.: En våg visar samma resultat varje gång (behöver inte vara rätt resultat).</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Responsiveness:</w:t>
      </w:r>
      <w:r w:rsidDel="00000000" w:rsidR="00000000" w:rsidRPr="00000000">
        <w:rPr>
          <w:sz w:val="24"/>
          <w:szCs w:val="24"/>
          <w:rtl w:val="0"/>
        </w:rPr>
        <w:t xml:space="preserve"> Förmåga att ge utslag vid förändrade förhållanden. </w:t>
      </w:r>
      <w:r w:rsidDel="00000000" w:rsidR="00000000" w:rsidRPr="00000000">
        <w:rPr>
          <w:b w:val="1"/>
          <w:sz w:val="24"/>
          <w:szCs w:val="24"/>
          <w:rtl w:val="0"/>
        </w:rPr>
        <w:t xml:space="preserve">Ex</w:t>
      </w:r>
      <w:r w:rsidDel="00000000" w:rsidR="00000000" w:rsidRPr="00000000">
        <w:rPr>
          <w:sz w:val="24"/>
          <w:szCs w:val="24"/>
          <w:rtl w:val="0"/>
        </w:rPr>
        <w:t xml:space="preserve">.: En våg som ändrar utslag vid små förändringar i vikt har hög ‘responsiveness’.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Dosrespons:</w:t>
      </w:r>
      <w:r w:rsidDel="00000000" w:rsidR="00000000" w:rsidRPr="00000000">
        <w:rPr>
          <w:sz w:val="24"/>
          <w:szCs w:val="24"/>
          <w:rtl w:val="0"/>
        </w:rPr>
        <w:t xml:space="preserve"> Effekten/responsen korrelerar med dosen. </w:t>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Prevalens: </w:t>
      </w:r>
      <w:r w:rsidDel="00000000" w:rsidR="00000000" w:rsidRPr="00000000">
        <w:rPr>
          <w:sz w:val="24"/>
          <w:szCs w:val="24"/>
          <w:rtl w:val="0"/>
        </w:rPr>
        <w:t xml:space="preserve">Förekomst av något.</w:t>
      </w:r>
    </w:p>
    <w:p w:rsidR="00000000" w:rsidDel="00000000" w:rsidP="00000000" w:rsidRDefault="00000000" w:rsidRPr="00000000">
      <w:pPr>
        <w:numPr>
          <w:ilvl w:val="0"/>
          <w:numId w:val="1"/>
        </w:numPr>
        <w:spacing w:line="300" w:lineRule="auto"/>
        <w:ind w:left="975" w:hanging="285"/>
        <w:contextualSpacing w:val="1"/>
        <w:rPr>
          <w:sz w:val="24"/>
          <w:szCs w:val="24"/>
        </w:rPr>
      </w:pPr>
      <w:r w:rsidDel="00000000" w:rsidR="00000000" w:rsidRPr="00000000">
        <w:rPr>
          <w:b w:val="1"/>
          <w:sz w:val="24"/>
          <w:szCs w:val="24"/>
          <w:rtl w:val="0"/>
        </w:rPr>
        <w:t xml:space="preserve">Point prevalence:</w:t>
      </w:r>
      <w:r w:rsidDel="00000000" w:rsidR="00000000" w:rsidRPr="00000000">
        <w:rPr>
          <w:sz w:val="24"/>
          <w:szCs w:val="24"/>
          <w:rtl w:val="0"/>
        </w:rPr>
        <w:t xml:space="preserve"> Förekomst vid en viss tidpunkt.</w:t>
      </w:r>
    </w:p>
    <w:p w:rsidR="00000000" w:rsidDel="00000000" w:rsidP="00000000" w:rsidRDefault="00000000" w:rsidRPr="00000000">
      <w:pPr>
        <w:numPr>
          <w:ilvl w:val="0"/>
          <w:numId w:val="1"/>
        </w:numPr>
        <w:spacing w:line="300" w:lineRule="auto"/>
        <w:ind w:left="975" w:hanging="285"/>
        <w:contextualSpacing w:val="1"/>
        <w:rPr>
          <w:sz w:val="24"/>
          <w:szCs w:val="24"/>
        </w:rPr>
      </w:pPr>
      <w:r w:rsidDel="00000000" w:rsidR="00000000" w:rsidRPr="00000000">
        <w:rPr>
          <w:b w:val="1"/>
          <w:sz w:val="24"/>
          <w:szCs w:val="24"/>
          <w:rtl w:val="0"/>
        </w:rPr>
        <w:t xml:space="preserve">Period prevalence:</w:t>
      </w:r>
      <w:r w:rsidDel="00000000" w:rsidR="00000000" w:rsidRPr="00000000">
        <w:rPr>
          <w:sz w:val="24"/>
          <w:szCs w:val="24"/>
          <w:rtl w:val="0"/>
        </w:rPr>
        <w:t xml:space="preserve"> Förekomst under en viss period.</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Incidens:</w:t>
      </w:r>
      <w:r w:rsidDel="00000000" w:rsidR="00000000" w:rsidRPr="00000000">
        <w:rPr>
          <w:sz w:val="24"/>
          <w:szCs w:val="24"/>
          <w:rtl w:val="0"/>
        </w:rPr>
        <w:t xml:space="preserve"> Andel icke-drabbade som drabbas under en viss period (oftast angivet som antal /100 000/år).</w:t>
      </w:r>
    </w:p>
    <w:p w:rsidR="00000000" w:rsidDel="00000000" w:rsidP="00000000" w:rsidRDefault="00000000" w:rsidRPr="00000000">
      <w:pPr>
        <w:numPr>
          <w:ilvl w:val="0"/>
          <w:numId w:val="12"/>
        </w:numPr>
        <w:spacing w:line="300" w:lineRule="auto"/>
        <w:ind w:left="975" w:hanging="285"/>
        <w:contextualSpacing w:val="1"/>
        <w:rPr>
          <w:b w:val="1"/>
          <w:sz w:val="24"/>
          <w:szCs w:val="24"/>
        </w:rPr>
      </w:pPr>
      <w:r w:rsidDel="00000000" w:rsidR="00000000" w:rsidRPr="00000000">
        <w:rPr>
          <w:b w:val="1"/>
          <w:sz w:val="24"/>
          <w:szCs w:val="24"/>
          <w:rtl w:val="0"/>
        </w:rPr>
        <w:t xml:space="preserve">Kumulativ incidens: </w:t>
      </w:r>
      <w:r w:rsidDel="00000000" w:rsidR="00000000" w:rsidRPr="00000000">
        <w:rPr>
          <w:sz w:val="24"/>
          <w:szCs w:val="24"/>
          <w:rtl w:val="0"/>
        </w:rPr>
        <w:t xml:space="preserve">Incidens fram till en viss tidpunkt (ofta angivet som antal/personår</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Överlevnad:</w:t>
      </w:r>
      <w:r w:rsidDel="00000000" w:rsidR="00000000" w:rsidRPr="00000000">
        <w:rPr>
          <w:sz w:val="24"/>
          <w:szCs w:val="24"/>
          <w:rtl w:val="0"/>
        </w:rPr>
        <w:t xml:space="preserve"> Prevalens</w:t>
      </w:r>
      <m:oMath>
        <m:r>
          <m:t>÷</m:t>
        </m:r>
      </m:oMath>
      <w:r w:rsidDel="00000000" w:rsidR="00000000" w:rsidRPr="00000000">
        <w:rPr>
          <w:sz w:val="24"/>
          <w:szCs w:val="24"/>
          <w:rtl w:val="0"/>
        </w:rPr>
        <w:t xml:space="preserve">Incidens </w:t>
        <w:br w:type="textWrapping"/>
        <w:t xml:space="preserve">(eftersom Incidens </w:t>
      </w:r>
      <m:oMath>
        <m:r>
          <m:t>×</m:t>
        </m:r>
      </m:oMath>
      <w:r w:rsidDel="00000000" w:rsidR="00000000" w:rsidRPr="00000000">
        <w:rPr>
          <w:sz w:val="24"/>
          <w:szCs w:val="24"/>
          <w:rtl w:val="0"/>
        </w:rPr>
        <w:t xml:space="preserve">(antal år med sjukdom) = Prevalens)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Personår: </w:t>
      </w:r>
      <w:r w:rsidDel="00000000" w:rsidR="00000000" w:rsidRPr="00000000">
        <w:rPr>
          <w:sz w:val="24"/>
          <w:szCs w:val="24"/>
          <w:rtl w:val="0"/>
        </w:rPr>
        <w:t xml:space="preserve">Antal personer </w:t>
      </w:r>
      <m:oMath>
        <m:r>
          <m:t>×</m:t>
        </m:r>
      </m:oMath>
      <w:r w:rsidDel="00000000" w:rsidR="00000000" w:rsidRPr="00000000">
        <w:rPr>
          <w:sz w:val="24"/>
          <w:szCs w:val="24"/>
          <w:rtl w:val="0"/>
        </w:rPr>
        <w:t xml:space="preserve"> antal år de följts.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Naturalförlopp:</w:t>
      </w:r>
      <w:r w:rsidDel="00000000" w:rsidR="00000000" w:rsidRPr="00000000">
        <w:rPr>
          <w:sz w:val="24"/>
          <w:szCs w:val="24"/>
          <w:rtl w:val="0"/>
        </w:rPr>
        <w:t xml:space="preserve"> Förloppet om inga åtgärder vidtas.</w:t>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Sannolikhet: </w:t>
      </w:r>
      <w:r w:rsidDel="00000000" w:rsidR="00000000" w:rsidRPr="00000000">
        <w:rPr>
          <w:sz w:val="24"/>
          <w:szCs w:val="24"/>
          <w:rtl w:val="0"/>
        </w:rPr>
        <w:t xml:space="preserve">Andelen händelser av intresse vid stort antal upprepade observationer. Dvs. Proportionen av alla händelser som beskriver förekomsten av händelserna av intresse.</w:t>
      </w:r>
    </w:p>
    <w:p w:rsidR="00000000" w:rsidDel="00000000" w:rsidP="00000000" w:rsidRDefault="00000000" w:rsidRPr="00000000">
      <w:pPr>
        <w:spacing w:line="300" w:lineRule="auto"/>
        <w:ind w:left="405" w:hanging="435"/>
        <w:contextualSpacing w:val="0"/>
        <w:rPr>
          <w:sz w:val="24"/>
          <w:szCs w:val="24"/>
        </w:rPr>
      </w:pPr>
      <w:r w:rsidDel="00000000" w:rsidR="00000000" w:rsidRPr="00000000">
        <w:rPr>
          <w:b w:val="1"/>
          <w:sz w:val="24"/>
          <w:szCs w:val="24"/>
          <w:rtl w:val="0"/>
        </w:rPr>
        <w:t xml:space="preserve">Betingad sannolikhet (conditional probability):</w:t>
      </w:r>
      <w:r w:rsidDel="00000000" w:rsidR="00000000" w:rsidRPr="00000000">
        <w:rPr>
          <w:sz w:val="24"/>
          <w:szCs w:val="24"/>
          <w:rtl w:val="0"/>
        </w:rPr>
        <w:t xml:space="preserve"> Sannolikhet för en händelse givet en annan händelse. </w:t>
      </w:r>
      <w:r w:rsidDel="00000000" w:rsidR="00000000" w:rsidRPr="00000000">
        <w:rPr>
          <w:b w:val="1"/>
          <w:sz w:val="24"/>
          <w:szCs w:val="24"/>
          <w:rtl w:val="0"/>
        </w:rPr>
        <w:t xml:space="preserve">Ex</w:t>
      </w:r>
      <w:r w:rsidDel="00000000" w:rsidR="00000000" w:rsidRPr="00000000">
        <w:rPr>
          <w:sz w:val="24"/>
          <w:szCs w:val="24"/>
          <w:rtl w:val="0"/>
        </w:rPr>
        <w:t xml:space="preserve">.: Sannolikhet att uppnå 70 års ålder </w:t>
      </w:r>
      <w:r w:rsidDel="00000000" w:rsidR="00000000" w:rsidRPr="00000000">
        <w:rPr>
          <w:i w:val="1"/>
          <w:sz w:val="24"/>
          <w:szCs w:val="24"/>
          <w:rtl w:val="0"/>
        </w:rPr>
        <w:t xml:space="preserve">givet</w:t>
      </w:r>
      <w:r w:rsidDel="00000000" w:rsidR="00000000" w:rsidRPr="00000000">
        <w:rPr>
          <w:sz w:val="24"/>
          <w:szCs w:val="24"/>
          <w:rtl w:val="0"/>
        </w:rPr>
        <w:t xml:space="preserve"> att man fyllt 40.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Sannolikhetsfördelning (Probability distribution): </w:t>
      </w:r>
      <w:r w:rsidDel="00000000" w:rsidR="00000000" w:rsidRPr="00000000">
        <w:rPr>
          <w:sz w:val="24"/>
          <w:szCs w:val="24"/>
          <w:rtl w:val="0"/>
        </w:rPr>
        <w:t xml:space="preserve">Alla möjligheter med angivna sannolikheter för var och en. Summan av sannolikheterna blir 1.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Risk:</w:t>
      </w:r>
      <w:r w:rsidDel="00000000" w:rsidR="00000000" w:rsidRPr="00000000">
        <w:rPr>
          <w:sz w:val="24"/>
          <w:szCs w:val="24"/>
          <w:rtl w:val="0"/>
        </w:rPr>
        <w:t xml:space="preserve"> Sannolikhet att drabbas av något. Proportionen mellan fall och hela populationen (fall + icke-fall).</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Absolut risk:</w:t>
      </w:r>
      <w:r w:rsidDel="00000000" w:rsidR="00000000" w:rsidRPr="00000000">
        <w:rPr>
          <w:sz w:val="24"/>
          <w:szCs w:val="24"/>
          <w:rtl w:val="0"/>
        </w:rPr>
        <w:t xml:space="preserve"> Procentsats eller proportion som beskriver sannolikhet att drabbas.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Relativ risk:</w:t>
      </w:r>
      <w:r w:rsidDel="00000000" w:rsidR="00000000" w:rsidRPr="00000000">
        <w:rPr>
          <w:sz w:val="24"/>
          <w:szCs w:val="24"/>
          <w:rtl w:val="0"/>
        </w:rPr>
        <w:t xml:space="preserve"> Risk i förhållande till en annan population.</w:t>
      </w:r>
    </w:p>
    <w:p w:rsidR="00000000" w:rsidDel="00000000" w:rsidP="00000000" w:rsidRDefault="00000000" w:rsidRPr="00000000">
      <w:pPr>
        <w:numPr>
          <w:ilvl w:val="0"/>
          <w:numId w:val="2"/>
        </w:numPr>
        <w:spacing w:line="300" w:lineRule="auto"/>
        <w:ind w:left="975" w:hanging="285"/>
        <w:contextualSpacing w:val="1"/>
        <w:rPr>
          <w:sz w:val="24"/>
          <w:szCs w:val="24"/>
          <w:u w:val="none"/>
        </w:rPr>
      </w:pPr>
      <w:r w:rsidDel="00000000" w:rsidR="00000000" w:rsidRPr="00000000">
        <w:rPr>
          <w:sz w:val="24"/>
          <w:szCs w:val="24"/>
          <w:rtl w:val="0"/>
        </w:rPr>
        <w:t xml:space="preserve">Risk hos exponerad </w:t>
      </w:r>
      <m:oMath>
        <m:r>
          <m:t>÷</m:t>
        </m:r>
      </m:oMath>
      <w:r w:rsidDel="00000000" w:rsidR="00000000" w:rsidRPr="00000000">
        <w:rPr>
          <w:sz w:val="24"/>
          <w:szCs w:val="24"/>
          <w:rtl w:val="0"/>
        </w:rPr>
        <w:t xml:space="preserve"> Risk hos icke-exponerad</w:t>
      </w:r>
      <w:r w:rsidDel="00000000" w:rsidR="00000000" w:rsidRPr="00000000">
        <w:rPr>
          <w:rtl w:val="0"/>
        </w:rPr>
      </w:r>
    </w:p>
    <w:p w:rsidR="00000000" w:rsidDel="00000000" w:rsidP="00000000" w:rsidRDefault="00000000" w:rsidRPr="00000000">
      <w:pPr>
        <w:spacing w:line="300" w:lineRule="auto"/>
        <w:contextualSpacing w:val="0"/>
        <w:rPr>
          <w:sz w:val="24"/>
          <w:szCs w:val="24"/>
        </w:rPr>
      </w:pPr>
      <w:r w:rsidDel="00000000" w:rsidR="00000000" w:rsidRPr="00000000">
        <w:rPr>
          <w:b w:val="1"/>
          <w:sz w:val="24"/>
          <w:szCs w:val="24"/>
          <w:rtl w:val="0"/>
        </w:rPr>
        <w:t xml:space="preserve">Attributable risk:</w:t>
      </w:r>
      <w:r w:rsidDel="00000000" w:rsidR="00000000" w:rsidRPr="00000000">
        <w:rPr>
          <w:sz w:val="24"/>
          <w:szCs w:val="24"/>
          <w:rtl w:val="0"/>
        </w:rPr>
        <w:t xml:space="preserve"> Risk som kan tillskrivas en särskild faktor (exponering). </w:t>
      </w:r>
    </w:p>
    <w:p w:rsidR="00000000" w:rsidDel="00000000" w:rsidP="00000000" w:rsidRDefault="00000000" w:rsidRPr="00000000">
      <w:pPr>
        <w:numPr>
          <w:ilvl w:val="0"/>
          <w:numId w:val="5"/>
        </w:numPr>
        <w:spacing w:line="300" w:lineRule="auto"/>
        <w:ind w:left="975" w:hanging="285"/>
        <w:contextualSpacing w:val="1"/>
        <w:rPr>
          <w:sz w:val="24"/>
          <w:szCs w:val="24"/>
        </w:rPr>
      </w:pPr>
      <w:r w:rsidDel="00000000" w:rsidR="00000000" w:rsidRPr="00000000">
        <w:rPr>
          <w:sz w:val="24"/>
          <w:szCs w:val="24"/>
          <w:rtl w:val="0"/>
        </w:rPr>
        <w:t xml:space="preserve">Risk hos exponerad - Risk hos icke-exponerad</w:t>
      </w: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Population-attributable risk:</w:t>
      </w:r>
      <w:r w:rsidDel="00000000" w:rsidR="00000000" w:rsidRPr="00000000">
        <w:rPr>
          <w:sz w:val="24"/>
          <w:szCs w:val="24"/>
          <w:rtl w:val="0"/>
        </w:rPr>
        <w:t xml:space="preserve"> Attributable risk (risk från exponering) hos exponerad population, dvs. andel av exponerade som drabbas pga exponering (man kan drabbas av andra skäl än exponering).</w:t>
      </w:r>
    </w:p>
    <w:p w:rsidR="00000000" w:rsidDel="00000000" w:rsidP="00000000" w:rsidRDefault="00000000" w:rsidRPr="00000000">
      <w:pPr>
        <w:numPr>
          <w:ilvl w:val="0"/>
          <w:numId w:val="4"/>
        </w:numPr>
        <w:spacing w:line="300" w:lineRule="auto"/>
        <w:ind w:left="975" w:hanging="285"/>
        <w:contextualSpacing w:val="1"/>
        <w:rPr>
          <w:sz w:val="24"/>
          <w:szCs w:val="24"/>
          <w:u w:val="none"/>
        </w:rPr>
      </w:pPr>
      <w:r w:rsidDel="00000000" w:rsidR="00000000" w:rsidRPr="00000000">
        <w:rPr>
          <w:sz w:val="24"/>
          <w:szCs w:val="24"/>
          <w:rtl w:val="0"/>
        </w:rPr>
        <w:t xml:space="preserve">Attributable risk </w:t>
      </w:r>
      <m:oMath>
        <m:r>
          <m:t>×</m:t>
        </m:r>
      </m:oMath>
      <w:r w:rsidDel="00000000" w:rsidR="00000000" w:rsidRPr="00000000">
        <w:rPr>
          <w:sz w:val="24"/>
          <w:szCs w:val="24"/>
          <w:rtl w:val="0"/>
        </w:rPr>
        <w:t xml:space="preserve"> Prevalens av exponering</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Population-attributable fraction:</w:t>
      </w:r>
      <w:r w:rsidDel="00000000" w:rsidR="00000000" w:rsidRPr="00000000">
        <w:rPr>
          <w:sz w:val="24"/>
          <w:szCs w:val="24"/>
          <w:rtl w:val="0"/>
        </w:rPr>
        <w:t xml:space="preserve"> Andel av de som drabbas (andel av incidens) som kan tillskrivas exponering.</w:t>
      </w:r>
    </w:p>
    <w:p w:rsidR="00000000" w:rsidDel="00000000" w:rsidP="00000000" w:rsidRDefault="00000000" w:rsidRPr="00000000">
      <w:pPr>
        <w:numPr>
          <w:ilvl w:val="0"/>
          <w:numId w:val="14"/>
        </w:numPr>
        <w:spacing w:line="300" w:lineRule="auto"/>
        <w:ind w:left="975" w:hanging="285"/>
        <w:contextualSpacing w:val="1"/>
        <w:rPr>
          <w:sz w:val="24"/>
          <w:szCs w:val="24"/>
          <w:u w:val="none"/>
        </w:rPr>
      </w:pPr>
      <w:r w:rsidDel="00000000" w:rsidR="00000000" w:rsidRPr="00000000">
        <w:rPr>
          <w:sz w:val="24"/>
          <w:szCs w:val="24"/>
          <w:rtl w:val="0"/>
        </w:rPr>
        <w:t xml:space="preserve">Population-attributable risk </w:t>
      </w:r>
      <m:oMath>
        <m:r>
          <m:t>÷</m:t>
        </m:r>
      </m:oMath>
      <w:r w:rsidDel="00000000" w:rsidR="00000000" w:rsidRPr="00000000">
        <w:rPr>
          <w:sz w:val="24"/>
          <w:szCs w:val="24"/>
          <w:rtl w:val="0"/>
        </w:rPr>
        <w:t xml:space="preserve"> Incidens av utfall</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Riskfaktor:</w:t>
      </w:r>
      <w:r w:rsidDel="00000000" w:rsidR="00000000" w:rsidRPr="00000000">
        <w:rPr>
          <w:sz w:val="24"/>
          <w:szCs w:val="24"/>
          <w:rtl w:val="0"/>
        </w:rPr>
        <w:t xml:space="preserve"> Faktor som ökar risk.</w:t>
      </w:r>
    </w:p>
    <w:p w:rsidR="00000000" w:rsidDel="00000000" w:rsidP="00000000" w:rsidRDefault="00000000" w:rsidRPr="00000000">
      <w:pPr>
        <w:numPr>
          <w:ilvl w:val="0"/>
          <w:numId w:val="10"/>
        </w:numPr>
        <w:spacing w:line="300" w:lineRule="auto"/>
        <w:ind w:left="975" w:hanging="285"/>
        <w:contextualSpacing w:val="1"/>
        <w:rPr>
          <w:b w:val="1"/>
          <w:sz w:val="24"/>
          <w:szCs w:val="24"/>
          <w:u w:val="none"/>
        </w:rPr>
      </w:pPr>
      <w:r w:rsidDel="00000000" w:rsidR="00000000" w:rsidRPr="00000000">
        <w:rPr>
          <w:b w:val="1"/>
          <w:sz w:val="24"/>
          <w:szCs w:val="24"/>
          <w:rtl w:val="0"/>
        </w:rPr>
        <w:t xml:space="preserve">Direkta orsaker:</w:t>
      </w:r>
      <w:r w:rsidDel="00000000" w:rsidR="00000000" w:rsidRPr="00000000">
        <w:rPr>
          <w:sz w:val="24"/>
          <w:szCs w:val="24"/>
          <w:rtl w:val="0"/>
        </w:rPr>
        <w:t xml:space="preserve"> En faktor som orsakar utfallet.</w:t>
      </w:r>
    </w:p>
    <w:p w:rsidR="00000000" w:rsidDel="00000000" w:rsidP="00000000" w:rsidRDefault="00000000" w:rsidRPr="00000000">
      <w:pPr>
        <w:numPr>
          <w:ilvl w:val="0"/>
          <w:numId w:val="10"/>
        </w:numPr>
        <w:spacing w:line="300" w:lineRule="auto"/>
        <w:ind w:left="975" w:hanging="285"/>
        <w:contextualSpacing w:val="1"/>
        <w:rPr>
          <w:b w:val="1"/>
          <w:sz w:val="24"/>
          <w:szCs w:val="24"/>
          <w:u w:val="none"/>
        </w:rPr>
      </w:pPr>
      <w:r w:rsidDel="00000000" w:rsidR="00000000" w:rsidRPr="00000000">
        <w:rPr>
          <w:b w:val="1"/>
          <w:sz w:val="24"/>
          <w:szCs w:val="24"/>
          <w:rtl w:val="0"/>
        </w:rPr>
        <w:t xml:space="preserve">Indirekta orsaker: </w:t>
      </w:r>
      <w:r w:rsidDel="00000000" w:rsidR="00000000" w:rsidRPr="00000000">
        <w:rPr>
          <w:sz w:val="24"/>
          <w:szCs w:val="24"/>
          <w:rtl w:val="0"/>
        </w:rPr>
        <w:t xml:space="preserve">En faktor som orsakar något som i sin tur eller i flera led orsakar utfallet. </w:t>
      </w:r>
    </w:p>
    <w:p w:rsidR="00000000" w:rsidDel="00000000" w:rsidP="00000000" w:rsidRDefault="00000000" w:rsidRPr="00000000">
      <w:pPr>
        <w:numPr>
          <w:ilvl w:val="0"/>
          <w:numId w:val="10"/>
        </w:numPr>
        <w:spacing w:line="300" w:lineRule="auto"/>
        <w:ind w:left="975" w:hanging="285"/>
        <w:contextualSpacing w:val="1"/>
        <w:rPr>
          <w:b w:val="1"/>
          <w:sz w:val="24"/>
          <w:szCs w:val="24"/>
          <w:u w:val="none"/>
        </w:rPr>
      </w:pPr>
      <w:r w:rsidDel="00000000" w:rsidR="00000000" w:rsidRPr="00000000">
        <w:rPr>
          <w:b w:val="1"/>
          <w:sz w:val="24"/>
          <w:szCs w:val="24"/>
          <w:rtl w:val="0"/>
        </w:rPr>
        <w:t xml:space="preserve">Markör:</w:t>
      </w:r>
      <w:r w:rsidDel="00000000" w:rsidR="00000000" w:rsidRPr="00000000">
        <w:rPr>
          <w:sz w:val="24"/>
          <w:szCs w:val="24"/>
          <w:rtl w:val="0"/>
        </w:rPr>
        <w:t xml:space="preserve"> En faktor som inte orsakar utfallet varken direkt eller indirekt men är associerad med utfallet. </w:t>
      </w:r>
      <w:r w:rsidDel="00000000" w:rsidR="00000000" w:rsidRPr="00000000">
        <w:rPr>
          <w:b w:val="1"/>
          <w:sz w:val="24"/>
          <w:szCs w:val="24"/>
          <w:rtl w:val="0"/>
        </w:rPr>
        <w:t xml:space="preserve">Ex</w:t>
      </w:r>
      <w:r w:rsidDel="00000000" w:rsidR="00000000" w:rsidRPr="00000000">
        <w:rPr>
          <w:sz w:val="24"/>
          <w:szCs w:val="24"/>
          <w:rtl w:val="0"/>
        </w:rPr>
        <w:t xml:space="preserve">.: Klamydia är en markör för risk för HPV-infektion.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Riskstratifiering:</w:t>
      </w:r>
      <w:r w:rsidDel="00000000" w:rsidR="00000000" w:rsidRPr="00000000">
        <w:rPr>
          <w:sz w:val="24"/>
          <w:szCs w:val="24"/>
          <w:rtl w:val="0"/>
        </w:rPr>
        <w:t xml:space="preserve"> Indelning i olika grupper med olika risk utifrån riskfaktorer.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Population at risk: </w:t>
      </w:r>
      <w:r w:rsidDel="00000000" w:rsidR="00000000" w:rsidRPr="00000000">
        <w:rPr>
          <w:sz w:val="24"/>
          <w:szCs w:val="24"/>
          <w:rtl w:val="0"/>
        </w:rPr>
        <w:t xml:space="preserve">Population som kan drabbas. </w:t>
      </w:r>
      <w:r w:rsidDel="00000000" w:rsidR="00000000" w:rsidRPr="00000000">
        <w:rPr>
          <w:b w:val="1"/>
          <w:sz w:val="24"/>
          <w:szCs w:val="24"/>
          <w:rtl w:val="0"/>
        </w:rPr>
        <w:t xml:space="preserve">Ex.</w:t>
      </w:r>
      <w:r w:rsidDel="00000000" w:rsidR="00000000" w:rsidRPr="00000000">
        <w:rPr>
          <w:sz w:val="24"/>
          <w:szCs w:val="24"/>
          <w:rtl w:val="0"/>
        </w:rPr>
        <w:t xml:space="preserve">: Barn drabbas generellt inte av demens. Män drabbas generellt inte av ovarialcancer.</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Odds:</w:t>
      </w:r>
      <w:r w:rsidDel="00000000" w:rsidR="00000000" w:rsidRPr="00000000">
        <w:rPr>
          <w:sz w:val="24"/>
          <w:szCs w:val="24"/>
          <w:rtl w:val="0"/>
        </w:rPr>
        <w:t xml:space="preserve"> Förhållande mellan antal positiva och negativa fall.</w:t>
      </w:r>
    </w:p>
    <w:p w:rsidR="00000000" w:rsidDel="00000000" w:rsidP="00000000" w:rsidRDefault="00000000" w:rsidRPr="00000000">
      <w:pPr>
        <w:numPr>
          <w:ilvl w:val="0"/>
          <w:numId w:val="18"/>
        </w:numPr>
        <w:spacing w:line="300" w:lineRule="auto"/>
        <w:ind w:left="975" w:hanging="285"/>
        <w:contextualSpacing w:val="1"/>
        <w:rPr>
          <w:sz w:val="24"/>
          <w:szCs w:val="24"/>
        </w:rPr>
      </w:pPr>
      <w:r w:rsidDel="00000000" w:rsidR="00000000" w:rsidRPr="00000000">
        <w:rPr>
          <w:b w:val="1"/>
          <w:sz w:val="24"/>
          <w:szCs w:val="24"/>
          <w:rtl w:val="0"/>
        </w:rPr>
        <w:t xml:space="preserve">Prevalensodds: </w:t>
      </w:r>
      <w:r w:rsidDel="00000000" w:rsidR="00000000" w:rsidRPr="00000000">
        <w:rPr>
          <w:sz w:val="24"/>
          <w:szCs w:val="24"/>
          <w:rtl w:val="0"/>
        </w:rPr>
        <w:t xml:space="preserve">Förhållande mellan fall och icke-fall vid en viss tidpunkt.</w:t>
      </w:r>
    </w:p>
    <w:p w:rsidR="00000000" w:rsidDel="00000000" w:rsidP="00000000" w:rsidRDefault="00000000" w:rsidRPr="00000000">
      <w:pPr>
        <w:numPr>
          <w:ilvl w:val="0"/>
          <w:numId w:val="18"/>
        </w:numPr>
        <w:spacing w:line="300" w:lineRule="auto"/>
        <w:ind w:left="975" w:hanging="285"/>
        <w:contextualSpacing w:val="1"/>
        <w:rPr>
          <w:sz w:val="24"/>
          <w:szCs w:val="24"/>
        </w:rPr>
      </w:pPr>
      <w:r w:rsidDel="00000000" w:rsidR="00000000" w:rsidRPr="00000000">
        <w:rPr>
          <w:b w:val="1"/>
          <w:sz w:val="24"/>
          <w:szCs w:val="24"/>
          <w:rtl w:val="0"/>
        </w:rPr>
        <w:t xml:space="preserve">Kumulativa odds:</w:t>
      </w:r>
      <w:r w:rsidDel="00000000" w:rsidR="00000000" w:rsidRPr="00000000">
        <w:rPr>
          <w:sz w:val="24"/>
          <w:szCs w:val="24"/>
          <w:rtl w:val="0"/>
        </w:rPr>
        <w:t xml:space="preserve"> Förhållande mellan fall och icke-fall under en viss period.</w:t>
      </w:r>
    </w:p>
    <w:p w:rsidR="00000000" w:rsidDel="00000000" w:rsidP="00000000" w:rsidRDefault="00000000" w:rsidRPr="00000000">
      <w:pPr>
        <w:numPr>
          <w:ilvl w:val="0"/>
          <w:numId w:val="18"/>
        </w:numPr>
        <w:spacing w:line="300" w:lineRule="auto"/>
        <w:ind w:left="975" w:hanging="285"/>
        <w:contextualSpacing w:val="1"/>
        <w:rPr>
          <w:sz w:val="24"/>
          <w:szCs w:val="24"/>
        </w:rPr>
      </w:pPr>
      <w:r w:rsidDel="00000000" w:rsidR="00000000" w:rsidRPr="00000000">
        <w:rPr>
          <w:b w:val="1"/>
          <w:sz w:val="24"/>
          <w:szCs w:val="24"/>
          <w:rtl w:val="0"/>
        </w:rPr>
        <w:t xml:space="preserve">Odds ratio:</w:t>
      </w:r>
      <w:r w:rsidDel="00000000" w:rsidR="00000000" w:rsidRPr="00000000">
        <w:rPr>
          <w:sz w:val="24"/>
          <w:szCs w:val="24"/>
          <w:rtl w:val="0"/>
        </w:rPr>
        <w:t xml:space="preserve"> Förhållande mellan två odds.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Rate:</w:t>
      </w:r>
      <w:r w:rsidDel="00000000" w:rsidR="00000000" w:rsidRPr="00000000">
        <w:rPr>
          <w:sz w:val="24"/>
          <w:szCs w:val="24"/>
          <w:rtl w:val="0"/>
        </w:rPr>
        <w:t xml:space="preserve"> Hur ofta något sker.</w:t>
      </w:r>
    </w:p>
    <w:p w:rsidR="00000000" w:rsidDel="00000000" w:rsidP="00000000" w:rsidRDefault="00000000" w:rsidRPr="00000000">
      <w:pPr>
        <w:numPr>
          <w:ilvl w:val="0"/>
          <w:numId w:val="20"/>
        </w:numPr>
        <w:spacing w:line="300" w:lineRule="auto"/>
        <w:ind w:left="975" w:hanging="285"/>
        <w:contextualSpacing w:val="1"/>
        <w:rPr>
          <w:sz w:val="24"/>
          <w:szCs w:val="24"/>
        </w:rPr>
      </w:pPr>
      <w:r w:rsidDel="00000000" w:rsidR="00000000" w:rsidRPr="00000000">
        <w:rPr>
          <w:b w:val="1"/>
          <w:sz w:val="24"/>
          <w:szCs w:val="24"/>
          <w:rtl w:val="0"/>
        </w:rPr>
        <w:t xml:space="preserve">Incidence rate:</w:t>
      </w:r>
      <w:r w:rsidDel="00000000" w:rsidR="00000000" w:rsidRPr="00000000">
        <w:rPr>
          <w:sz w:val="24"/>
          <w:szCs w:val="24"/>
          <w:rtl w:val="0"/>
        </w:rPr>
        <w:t xml:space="preserve"> Hur ofta insjuknande sker. Oftast räknat per personår.</w:t>
      </w:r>
    </w:p>
    <w:p w:rsidR="00000000" w:rsidDel="00000000" w:rsidP="00000000" w:rsidRDefault="00000000" w:rsidRPr="00000000">
      <w:pPr>
        <w:numPr>
          <w:ilvl w:val="0"/>
          <w:numId w:val="20"/>
        </w:numPr>
        <w:spacing w:line="300" w:lineRule="auto"/>
        <w:ind w:left="975" w:hanging="285"/>
        <w:contextualSpacing w:val="1"/>
        <w:rPr>
          <w:b w:val="1"/>
          <w:sz w:val="24"/>
          <w:szCs w:val="24"/>
        </w:rPr>
      </w:pPr>
      <w:r w:rsidDel="00000000" w:rsidR="00000000" w:rsidRPr="00000000">
        <w:rPr>
          <w:b w:val="1"/>
          <w:sz w:val="24"/>
          <w:szCs w:val="24"/>
          <w:rtl w:val="0"/>
        </w:rPr>
        <w:t xml:space="preserve">Incidence rate ratio (IRR):</w:t>
      </w:r>
      <w:r w:rsidDel="00000000" w:rsidR="00000000" w:rsidRPr="00000000">
        <w:rPr>
          <w:sz w:val="24"/>
          <w:szCs w:val="24"/>
          <w:rtl w:val="0"/>
        </w:rPr>
        <w:t xml:space="preserve"> Förhållande mellan hur ofta insjuknande sker i olika grupper.</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Hazard ratio:</w:t>
      </w:r>
      <w:r w:rsidDel="00000000" w:rsidR="00000000" w:rsidRPr="00000000">
        <w:rPr>
          <w:sz w:val="24"/>
          <w:szCs w:val="24"/>
          <w:rtl w:val="0"/>
        </w:rPr>
        <w:t xml:space="preserve"> Förhållandet mellan antalet händelser i två olika grupper. Kan användas för att redovisa överlevnadsdata.</w:t>
        <w:br w:type="textWrapping"/>
      </w:r>
      <w:r w:rsidDel="00000000" w:rsidR="00000000" w:rsidRPr="00000000">
        <w:rPr>
          <w:b w:val="1"/>
          <w:sz w:val="24"/>
          <w:szCs w:val="24"/>
          <w:rtl w:val="0"/>
        </w:rPr>
        <w:t xml:space="preserve">Ex</w:t>
      </w:r>
      <w:r w:rsidDel="00000000" w:rsidR="00000000" w:rsidRPr="00000000">
        <w:rPr>
          <w:sz w:val="24"/>
          <w:szCs w:val="24"/>
          <w:rtl w:val="0"/>
        </w:rPr>
        <w:t xml:space="preserve">.: Antalet dödsfall grupp 1 </w:t>
      </w:r>
      <m:oMath>
        <m:r>
          <m:t>÷</m:t>
        </m:r>
      </m:oMath>
      <w:r w:rsidDel="00000000" w:rsidR="00000000" w:rsidRPr="00000000">
        <w:rPr>
          <w:sz w:val="24"/>
          <w:szCs w:val="24"/>
          <w:rtl w:val="0"/>
        </w:rPr>
        <w:t xml:space="preserve"> Antalet dödsfall grupp 2.</w:t>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b w:val="1"/>
          <w:sz w:val="24"/>
          <w:szCs w:val="24"/>
          <w:rtl w:val="0"/>
        </w:rPr>
        <w:t xml:space="preserve">Exponering:</w:t>
      </w:r>
      <w:r w:rsidDel="00000000" w:rsidR="00000000" w:rsidRPr="00000000">
        <w:rPr>
          <w:sz w:val="24"/>
          <w:szCs w:val="24"/>
          <w:rtl w:val="0"/>
        </w:rPr>
        <w:t xml:space="preserve"> En individ eller population utsätts för något.</w:t>
      </w: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Latens: </w:t>
      </w:r>
      <w:r w:rsidDel="00000000" w:rsidR="00000000" w:rsidRPr="00000000">
        <w:rPr>
          <w:sz w:val="24"/>
          <w:szCs w:val="24"/>
          <w:rtl w:val="0"/>
        </w:rPr>
        <w:t xml:space="preserve">Fördröjning mellan exponering och utfall.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Numbers needed to treat:</w:t>
      </w:r>
      <w:r w:rsidDel="00000000" w:rsidR="00000000" w:rsidRPr="00000000">
        <w:rPr>
          <w:sz w:val="24"/>
          <w:szCs w:val="24"/>
          <w:rtl w:val="0"/>
        </w:rPr>
        <w:t xml:space="preserve"> Antalet som måste behandlas under en given tid för att </w:t>
      </w:r>
      <w:r w:rsidDel="00000000" w:rsidR="00000000" w:rsidRPr="00000000">
        <w:rPr>
          <w:i w:val="1"/>
          <w:sz w:val="24"/>
          <w:szCs w:val="24"/>
          <w:rtl w:val="0"/>
        </w:rPr>
        <w:t xml:space="preserve">en</w:t>
      </w:r>
      <w:r w:rsidDel="00000000" w:rsidR="00000000" w:rsidRPr="00000000">
        <w:rPr>
          <w:sz w:val="24"/>
          <w:szCs w:val="24"/>
          <w:rtl w:val="0"/>
        </w:rPr>
        <w:t xml:space="preserve"> händelse ska undvikas. 1</w:t>
      </w:r>
      <m:oMath>
        <m:r>
          <m:t>÷</m:t>
        </m:r>
      </m:oMath>
      <w:r w:rsidDel="00000000" w:rsidR="00000000" w:rsidRPr="00000000">
        <w:rPr>
          <w:sz w:val="24"/>
          <w:szCs w:val="24"/>
          <w:rtl w:val="0"/>
        </w:rPr>
        <w:t xml:space="preserve">Absolut risk; vid riskreduktion.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Numbers needed to harm: </w:t>
      </w:r>
      <w:r w:rsidDel="00000000" w:rsidR="00000000" w:rsidRPr="00000000">
        <w:rPr>
          <w:sz w:val="24"/>
          <w:szCs w:val="24"/>
          <w:rtl w:val="0"/>
        </w:rPr>
        <w:t xml:space="preserve">Antalet som måste behandlas under en given tid för att </w:t>
      </w:r>
      <w:r w:rsidDel="00000000" w:rsidR="00000000" w:rsidRPr="00000000">
        <w:rPr>
          <w:i w:val="1"/>
          <w:sz w:val="24"/>
          <w:szCs w:val="24"/>
          <w:rtl w:val="0"/>
        </w:rPr>
        <w:t xml:space="preserve">en</w:t>
      </w:r>
      <w:r w:rsidDel="00000000" w:rsidR="00000000" w:rsidRPr="00000000">
        <w:rPr>
          <w:sz w:val="24"/>
          <w:szCs w:val="24"/>
          <w:rtl w:val="0"/>
        </w:rPr>
        <w:t xml:space="preserve"> händelse ska inträffa. 1</w:t>
      </w:r>
      <m:oMath>
        <m:r>
          <m:t>÷</m:t>
        </m:r>
      </m:oMath>
      <w:r w:rsidDel="00000000" w:rsidR="00000000" w:rsidRPr="00000000">
        <w:rPr>
          <w:sz w:val="24"/>
          <w:szCs w:val="24"/>
          <w:rtl w:val="0"/>
        </w:rPr>
        <w:t xml:space="preserve">Absolut risk; vid riskökning.</w:t>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Sensitivitet:</w:t>
      </w:r>
      <w:r w:rsidDel="00000000" w:rsidR="00000000" w:rsidRPr="00000000">
        <w:rPr>
          <w:sz w:val="24"/>
          <w:szCs w:val="24"/>
          <w:rtl w:val="0"/>
        </w:rPr>
        <w:t xml:space="preserve"> Förmåga hos ett test att upptäcka sant positiva, dvs påvisa sjukdom som faktiskt finns. </w:t>
        <w:br w:type="textWrapping"/>
        <w:t xml:space="preserve"> = Sannolikhet att ett test blir positivt om sjukdom finns.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Specificitet: </w:t>
      </w:r>
      <w:r w:rsidDel="00000000" w:rsidR="00000000" w:rsidRPr="00000000">
        <w:rPr>
          <w:sz w:val="24"/>
          <w:szCs w:val="24"/>
          <w:rtl w:val="0"/>
        </w:rPr>
        <w:t xml:space="preserve">Förmåga hos ett test att upptäcka sant negativa, dvs inte påvisa sjukdom hos friska.</w:t>
      </w:r>
    </w:p>
    <w:p w:rsidR="00000000" w:rsidDel="00000000" w:rsidP="00000000" w:rsidRDefault="00000000" w:rsidRPr="00000000">
      <w:pPr>
        <w:spacing w:line="300" w:lineRule="auto"/>
        <w:ind w:left="0" w:firstLine="255"/>
        <w:contextualSpacing w:val="0"/>
        <w:rPr>
          <w:sz w:val="24"/>
          <w:szCs w:val="24"/>
        </w:rPr>
      </w:pPr>
      <w:r w:rsidDel="00000000" w:rsidR="00000000" w:rsidRPr="00000000">
        <w:rPr>
          <w:sz w:val="24"/>
          <w:szCs w:val="24"/>
          <w:rtl w:val="0"/>
        </w:rPr>
        <w:t xml:space="preserve">  = Sannolikhet att ett test blir negativt om sjukdom inte finns.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Positivt prediktivt värde: </w:t>
      </w:r>
      <w:r w:rsidDel="00000000" w:rsidR="00000000" w:rsidRPr="00000000">
        <w:rPr>
          <w:sz w:val="24"/>
          <w:szCs w:val="24"/>
          <w:rtl w:val="0"/>
        </w:rPr>
        <w:t xml:space="preserve">Sannolikhet att sjukdom föreligger vid positivt test.</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Negativt prediktivt värde:</w:t>
      </w:r>
      <w:r w:rsidDel="00000000" w:rsidR="00000000" w:rsidRPr="00000000">
        <w:rPr>
          <w:sz w:val="24"/>
          <w:szCs w:val="24"/>
          <w:rtl w:val="0"/>
        </w:rPr>
        <w:t xml:space="preserve"> Sannolikhet att sjukdom inte föreligger vid negativt test.</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Gold standard:</w:t>
      </w:r>
      <w:r w:rsidDel="00000000" w:rsidR="00000000" w:rsidRPr="00000000">
        <w:rPr>
          <w:sz w:val="24"/>
          <w:szCs w:val="24"/>
          <w:rtl w:val="0"/>
        </w:rPr>
        <w:t xml:space="preserve"> Metod för att med största säkerhet ställa diagnos eller avgöra prognos. Referens vid beräkning av sensitivitet och specificitet.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Accuracy: </w:t>
      </w:r>
      <w:r w:rsidDel="00000000" w:rsidR="00000000" w:rsidRPr="00000000">
        <w:rPr>
          <w:sz w:val="24"/>
          <w:szCs w:val="24"/>
          <w:rtl w:val="0"/>
        </w:rPr>
        <w:t xml:space="preserve">Andel sanna värden.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Likelihood ratio:</w:t>
      </w:r>
      <w:r w:rsidDel="00000000" w:rsidR="00000000" w:rsidRPr="00000000">
        <w:rPr>
          <w:sz w:val="24"/>
          <w:szCs w:val="24"/>
          <w:rtl w:val="0"/>
        </w:rPr>
        <w:t xml:space="preserve"> Förhållandet mellan resultaten hos sjuka och resultaten hos friska. Säger något om användbarheten av ett test. </w:t>
      </w:r>
    </w:p>
    <w:p w:rsidR="00000000" w:rsidDel="00000000" w:rsidP="00000000" w:rsidRDefault="00000000" w:rsidRPr="00000000">
      <w:pPr>
        <w:numPr>
          <w:ilvl w:val="0"/>
          <w:numId w:val="13"/>
        </w:numPr>
        <w:spacing w:line="300" w:lineRule="auto"/>
        <w:ind w:left="975" w:hanging="285"/>
        <w:contextualSpacing w:val="1"/>
        <w:rPr>
          <w:sz w:val="24"/>
          <w:szCs w:val="24"/>
        </w:rPr>
      </w:pPr>
      <w:r w:rsidDel="00000000" w:rsidR="00000000" w:rsidRPr="00000000">
        <w:rPr>
          <w:i w:val="1"/>
          <w:sz w:val="24"/>
          <w:szCs w:val="24"/>
          <w:rtl w:val="0"/>
        </w:rPr>
        <w:t xml:space="preserve">Positiva resultat</w:t>
      </w:r>
      <w:r w:rsidDel="00000000" w:rsidR="00000000" w:rsidRPr="00000000">
        <w:rPr>
          <w:sz w:val="24"/>
          <w:szCs w:val="24"/>
          <w:rtl w:val="0"/>
        </w:rPr>
        <w:t xml:space="preserve">: Antal sjuka med positivt resultat</w:t>
      </w:r>
      <m:oMath>
        <m:r>
          <m:t>÷</m:t>
        </m:r>
      </m:oMath>
      <w:r w:rsidDel="00000000" w:rsidR="00000000" w:rsidRPr="00000000">
        <w:rPr>
          <w:sz w:val="24"/>
          <w:szCs w:val="24"/>
          <w:rtl w:val="0"/>
        </w:rPr>
        <w:t xml:space="preserve">Antal friska med positivt resultat. </w:t>
        <w:tab/>
        <w:t xml:space="preserve">(Högt värde är bra)</w:t>
      </w:r>
    </w:p>
    <w:p w:rsidR="00000000" w:rsidDel="00000000" w:rsidP="00000000" w:rsidRDefault="00000000" w:rsidRPr="00000000">
      <w:pPr>
        <w:numPr>
          <w:ilvl w:val="0"/>
          <w:numId w:val="13"/>
        </w:numPr>
        <w:spacing w:line="300" w:lineRule="auto"/>
        <w:ind w:left="975" w:hanging="285"/>
        <w:contextualSpacing w:val="1"/>
        <w:rPr>
          <w:sz w:val="24"/>
          <w:szCs w:val="24"/>
        </w:rPr>
      </w:pPr>
      <w:r w:rsidDel="00000000" w:rsidR="00000000" w:rsidRPr="00000000">
        <w:rPr>
          <w:i w:val="1"/>
          <w:sz w:val="24"/>
          <w:szCs w:val="24"/>
          <w:rtl w:val="0"/>
        </w:rPr>
        <w:t xml:space="preserve">Negativt resultat</w:t>
      </w:r>
      <w:r w:rsidDel="00000000" w:rsidR="00000000" w:rsidRPr="00000000">
        <w:rPr>
          <w:sz w:val="24"/>
          <w:szCs w:val="24"/>
          <w:rtl w:val="0"/>
        </w:rPr>
        <w:t xml:space="preserve">: Antal sjuka med negativt resultat</w:t>
      </w:r>
      <m:oMath>
        <m:r>
          <m:t>÷</m:t>
        </m:r>
      </m:oMath>
      <w:r w:rsidDel="00000000" w:rsidR="00000000" w:rsidRPr="00000000">
        <w:rPr>
          <w:sz w:val="24"/>
          <w:szCs w:val="24"/>
          <w:rtl w:val="0"/>
        </w:rPr>
        <w:t xml:space="preserve">Antal friska med negativt resultat. </w:t>
        <w:tab/>
        <w:t xml:space="preserve"> (Lågt värde är bra)</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Parallell testing: </w:t>
      </w:r>
      <w:r w:rsidDel="00000000" w:rsidR="00000000" w:rsidRPr="00000000">
        <w:rPr>
          <w:sz w:val="24"/>
          <w:szCs w:val="24"/>
          <w:rtl w:val="0"/>
        </w:rPr>
        <w:t xml:space="preserve">Många tester samtidigt. Ökar sensitivitet.</w:t>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b w:val="1"/>
          <w:sz w:val="24"/>
          <w:szCs w:val="24"/>
          <w:rtl w:val="0"/>
        </w:rPr>
        <w:t xml:space="preserve">Serial testing:</w:t>
      </w:r>
      <w:r w:rsidDel="00000000" w:rsidR="00000000" w:rsidRPr="00000000">
        <w:rPr>
          <w:sz w:val="24"/>
          <w:szCs w:val="24"/>
          <w:rtl w:val="0"/>
        </w:rPr>
        <w:t xml:space="preserve"> Fortsatta enskilda tester vid positivt resultat. Ökar specificitet. </w:t>
      </w: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Clinical prediction rules:</w:t>
      </w:r>
      <w:r w:rsidDel="00000000" w:rsidR="00000000" w:rsidRPr="00000000">
        <w:rPr>
          <w:sz w:val="24"/>
          <w:szCs w:val="24"/>
          <w:rtl w:val="0"/>
        </w:rPr>
        <w:t xml:space="preserve"> Regler som används kliniskt för att bedöma prognos och sannolikhet för sjukdom.</w:t>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Observationell studie:</w:t>
      </w:r>
      <w:r w:rsidDel="00000000" w:rsidR="00000000" w:rsidRPr="00000000">
        <w:rPr>
          <w:sz w:val="24"/>
          <w:szCs w:val="24"/>
          <w:rtl w:val="0"/>
        </w:rPr>
        <w:t xml:space="preserve"> Undersökning av förhållanden som är givna på förhand, ingen intervention. </w:t>
      </w:r>
      <w:r w:rsidDel="00000000" w:rsidR="00000000" w:rsidRPr="00000000">
        <w:rPr>
          <w:b w:val="1"/>
          <w:sz w:val="24"/>
          <w:szCs w:val="24"/>
          <w:rtl w:val="0"/>
        </w:rPr>
        <w:t xml:space="preserve">Ex</w:t>
      </w:r>
      <w:r w:rsidDel="00000000" w:rsidR="00000000" w:rsidRPr="00000000">
        <w:rPr>
          <w:sz w:val="24"/>
          <w:szCs w:val="24"/>
          <w:rtl w:val="0"/>
        </w:rPr>
        <w:t xml:space="preserve">.: Kohortstudie, Fall-kontrollstudie, Fallserier/fallrapporter.</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Kohort: </w:t>
      </w:r>
      <w:r w:rsidDel="00000000" w:rsidR="00000000" w:rsidRPr="00000000">
        <w:rPr>
          <w:sz w:val="24"/>
          <w:szCs w:val="24"/>
          <w:rtl w:val="0"/>
        </w:rPr>
        <w:t xml:space="preserve">Definierad grupp utifrån exponering eller annan gemensam faktor.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Kohortstudie:</w:t>
      </w:r>
      <w:r w:rsidDel="00000000" w:rsidR="00000000" w:rsidRPr="00000000">
        <w:rPr>
          <w:sz w:val="24"/>
          <w:szCs w:val="24"/>
          <w:rtl w:val="0"/>
        </w:rPr>
        <w:t xml:space="preserve"> Studie som utgår från en definierad kohort.</w:t>
      </w:r>
    </w:p>
    <w:p w:rsidR="00000000" w:rsidDel="00000000" w:rsidP="00000000" w:rsidRDefault="00000000" w:rsidRPr="00000000">
      <w:pPr>
        <w:numPr>
          <w:ilvl w:val="0"/>
          <w:numId w:val="22"/>
        </w:numPr>
        <w:spacing w:line="300" w:lineRule="auto"/>
        <w:ind w:left="975" w:hanging="285"/>
        <w:contextualSpacing w:val="1"/>
        <w:rPr>
          <w:sz w:val="24"/>
          <w:szCs w:val="24"/>
          <w:u w:val="none"/>
        </w:rPr>
      </w:pPr>
      <w:r w:rsidDel="00000000" w:rsidR="00000000" w:rsidRPr="00000000">
        <w:rPr>
          <w:b w:val="1"/>
          <w:sz w:val="24"/>
          <w:szCs w:val="24"/>
          <w:rtl w:val="0"/>
        </w:rPr>
        <w:t xml:space="preserve">Prospektiv:</w:t>
      </w:r>
      <w:r w:rsidDel="00000000" w:rsidR="00000000" w:rsidRPr="00000000">
        <w:rPr>
          <w:sz w:val="24"/>
          <w:szCs w:val="24"/>
          <w:rtl w:val="0"/>
        </w:rPr>
        <w:t xml:space="preserve"> Upplägg vari kohorten definieras innan utfallet skett och studiepopulationen följs framåt i tiden i syfte att studera incidens.</w:t>
      </w:r>
    </w:p>
    <w:p w:rsidR="00000000" w:rsidDel="00000000" w:rsidP="00000000" w:rsidRDefault="00000000" w:rsidRPr="00000000">
      <w:pPr>
        <w:numPr>
          <w:ilvl w:val="0"/>
          <w:numId w:val="22"/>
        </w:numPr>
        <w:spacing w:line="300" w:lineRule="auto"/>
        <w:ind w:left="975" w:hanging="285"/>
        <w:contextualSpacing w:val="1"/>
        <w:rPr>
          <w:sz w:val="24"/>
          <w:szCs w:val="24"/>
          <w:u w:val="none"/>
        </w:rPr>
      </w:pPr>
      <w:r w:rsidDel="00000000" w:rsidR="00000000" w:rsidRPr="00000000">
        <w:rPr>
          <w:b w:val="1"/>
          <w:sz w:val="24"/>
          <w:szCs w:val="24"/>
          <w:rtl w:val="0"/>
        </w:rPr>
        <w:t xml:space="preserve">Historisk (retrospektiv):</w:t>
      </w:r>
      <w:r w:rsidDel="00000000" w:rsidR="00000000" w:rsidRPr="00000000">
        <w:rPr>
          <w:sz w:val="24"/>
          <w:szCs w:val="24"/>
          <w:rtl w:val="0"/>
        </w:rPr>
        <w:t xml:space="preserve"> Upplägg vari utfallet redan skett och studiepopulationen studeras bakåt i tiden.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Longitudinell studie:</w:t>
      </w:r>
      <w:r w:rsidDel="00000000" w:rsidR="00000000" w:rsidRPr="00000000">
        <w:rPr>
          <w:sz w:val="24"/>
          <w:szCs w:val="24"/>
          <w:rtl w:val="0"/>
        </w:rPr>
        <w:t xml:space="preserve"> Studie som mäter effekt hos varje person vid flera tidpunkter.</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Cross-sectional studie: </w:t>
      </w:r>
      <w:r w:rsidDel="00000000" w:rsidR="00000000" w:rsidRPr="00000000">
        <w:rPr>
          <w:sz w:val="24"/>
          <w:szCs w:val="24"/>
          <w:rtl w:val="0"/>
        </w:rPr>
        <w:t xml:space="preserve">Studie som mäter effekt/skillnad mellan flera personer vid en och samma tidpunkt.</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Propensity score:</w:t>
      </w:r>
      <w:r w:rsidDel="00000000" w:rsidR="00000000" w:rsidRPr="00000000">
        <w:rPr>
          <w:sz w:val="24"/>
          <w:szCs w:val="24"/>
          <w:rtl w:val="0"/>
        </w:rPr>
        <w:t xml:space="preserve"> Poängsystem som används vid observationella studier för att kompensera för ‘confounding factors’ och utgår från vetskapen om olika faktorers inverkan. </w:t>
      </w:r>
      <w:r w:rsidDel="00000000" w:rsidR="00000000" w:rsidRPr="00000000">
        <w:rPr>
          <w:b w:val="1"/>
          <w:sz w:val="24"/>
          <w:szCs w:val="24"/>
          <w:rtl w:val="0"/>
        </w:rPr>
        <w:t xml:space="preserve">Ex</w:t>
      </w:r>
      <w:r w:rsidDel="00000000" w:rsidR="00000000" w:rsidRPr="00000000">
        <w:rPr>
          <w:sz w:val="24"/>
          <w:szCs w:val="24"/>
          <w:rtl w:val="0"/>
        </w:rPr>
        <w:t xml:space="preserve">.: Då rökning studeras kan man behöva kompensera för utbildningsnivå.</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Effektmodifiering: </w:t>
      </w:r>
      <w:r w:rsidDel="00000000" w:rsidR="00000000" w:rsidRPr="00000000">
        <w:rPr>
          <w:sz w:val="24"/>
          <w:szCs w:val="24"/>
          <w:rtl w:val="0"/>
        </w:rPr>
        <w:t xml:space="preserve">Modifiering av effektstorlek utifrån påverkan från en tredje faktor.  </w:t>
      </w:r>
      <w:r w:rsidDel="00000000" w:rsidR="00000000" w:rsidRPr="00000000">
        <w:rPr>
          <w:b w:val="1"/>
          <w:sz w:val="24"/>
          <w:szCs w:val="24"/>
          <w:rtl w:val="0"/>
        </w:rPr>
        <w:t xml:space="preserve">Ex</w:t>
      </w:r>
      <w:r w:rsidDel="00000000" w:rsidR="00000000" w:rsidRPr="00000000">
        <w:rPr>
          <w:sz w:val="24"/>
          <w:szCs w:val="24"/>
          <w:rtl w:val="0"/>
        </w:rPr>
        <w:t xml:space="preserve">.: Modifiering för ålder vid jämförelse av cancerrisk hos olika grupper.</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Överlevnadsdata (survival data):</w:t>
      </w:r>
      <w:r w:rsidDel="00000000" w:rsidR="00000000" w:rsidRPr="00000000">
        <w:rPr>
          <w:sz w:val="24"/>
          <w:szCs w:val="24"/>
          <w:rtl w:val="0"/>
        </w:rPr>
        <w:t xml:space="preserve"> Data om tid till händelse. Oftast är händelsen död men kan </w:t>
      </w:r>
      <w:r w:rsidDel="00000000" w:rsidR="00000000" w:rsidRPr="00000000">
        <w:rPr>
          <w:b w:val="1"/>
          <w:sz w:val="24"/>
          <w:szCs w:val="24"/>
          <w:rtl w:val="0"/>
        </w:rPr>
        <w:t xml:space="preserve">t.ex.</w:t>
      </w:r>
      <w:r w:rsidDel="00000000" w:rsidR="00000000" w:rsidRPr="00000000">
        <w:rPr>
          <w:sz w:val="24"/>
          <w:szCs w:val="24"/>
          <w:rtl w:val="0"/>
        </w:rPr>
        <w:t xml:space="preserve"> även vara utskrivning och återfall av sjukdom.</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Censoring: </w:t>
      </w:r>
      <w:r w:rsidDel="00000000" w:rsidR="00000000" w:rsidRPr="00000000">
        <w:rPr>
          <w:sz w:val="24"/>
          <w:szCs w:val="24"/>
          <w:rtl w:val="0"/>
        </w:rPr>
        <w:t xml:space="preserve">Överlevnadsdata om händelser faller bort för att händelsen kan ha inträffat efter sista mätningen/rapporteringen, dvs vissa data kan inte inhämtas.</w:t>
        <w:br w:type="textWrapping"/>
        <w:t xml:space="preserve">Pga detta kan överlevnadsdata inte redovisas som vanliga nominala data.</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Kaplan-Meier plot:</w:t>
      </w:r>
      <w:r w:rsidDel="00000000" w:rsidR="00000000" w:rsidRPr="00000000">
        <w:rPr>
          <w:sz w:val="24"/>
          <w:szCs w:val="24"/>
          <w:rtl w:val="0"/>
        </w:rPr>
        <w:t xml:space="preserve"> Graf som illustrerar överlevnad (tid till händelse) med andel överlevande på y-axeln och tid på x-axeln.</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Meta-analys:</w:t>
      </w:r>
      <w:r w:rsidDel="00000000" w:rsidR="00000000" w:rsidRPr="00000000">
        <w:rPr>
          <w:sz w:val="24"/>
          <w:szCs w:val="24"/>
          <w:rtl w:val="0"/>
        </w:rPr>
        <w:t xml:space="preserve"> Metod för att kombinera resultat från individuella studier.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Systematisk reveiw: </w:t>
      </w:r>
      <w:r w:rsidDel="00000000" w:rsidR="00000000" w:rsidRPr="00000000">
        <w:rPr>
          <w:sz w:val="24"/>
          <w:szCs w:val="24"/>
          <w:rtl w:val="0"/>
        </w:rPr>
        <w:t xml:space="preserve">Artikel som sammanställer originalstudier som selekterats enligt förbestämda villkor för att få svar på en specifik fråga.</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Forrest plot: </w:t>
      </w:r>
      <w:r w:rsidDel="00000000" w:rsidR="00000000" w:rsidRPr="00000000">
        <w:rPr>
          <w:sz w:val="24"/>
          <w:szCs w:val="24"/>
          <w:rtl w:val="0"/>
        </w:rPr>
        <w:t xml:space="preserve">Diagram som sammanställer och summerar konfidensintervall och signifikans för ett flertal originalstudier.</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Funnel plot: </w:t>
      </w:r>
      <w:r w:rsidDel="00000000" w:rsidR="00000000" w:rsidRPr="00000000">
        <w:rPr>
          <w:rFonts w:ascii="Arial Unicode MS" w:cs="Arial Unicode MS" w:eastAsia="Arial Unicode MS" w:hAnsi="Arial Unicode MS"/>
          <w:sz w:val="24"/>
          <w:szCs w:val="24"/>
          <w:rtl w:val="0"/>
        </w:rPr>
        <w:t xml:space="preserve">Diagram som relaterar effektstorlek till precision på uppskattningen. Vanligtvis pyramidformad. Illustrerar publikationsbias (asymmetri → bias).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Histogram:</w:t>
      </w:r>
      <w:r w:rsidDel="00000000" w:rsidR="00000000" w:rsidRPr="00000000">
        <w:rPr>
          <w:sz w:val="24"/>
          <w:szCs w:val="24"/>
          <w:rtl w:val="0"/>
        </w:rPr>
        <w:t xml:space="preserve"> Stapeldiagram som redovisar diskreta data eller intervaller.</w:t>
      </w:r>
    </w:p>
    <w:p w:rsidR="00000000" w:rsidDel="00000000" w:rsidP="00000000" w:rsidRDefault="00000000" w:rsidRPr="00000000">
      <w:pPr>
        <w:spacing w:line="300" w:lineRule="auto"/>
        <w:ind w:left="255" w:hanging="285"/>
        <w:contextualSpacing w:val="0"/>
        <w:rPr>
          <w:b w:val="1"/>
          <w:sz w:val="24"/>
          <w:szCs w:val="24"/>
        </w:rPr>
      </w:pPr>
      <w:r w:rsidDel="00000000" w:rsidR="00000000" w:rsidRPr="00000000">
        <w:rPr>
          <w:rtl w:val="0"/>
        </w:rPr>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Inklusionskriterier: </w:t>
      </w:r>
      <w:r w:rsidDel="00000000" w:rsidR="00000000" w:rsidRPr="00000000">
        <w:rPr>
          <w:sz w:val="24"/>
          <w:szCs w:val="24"/>
          <w:rtl w:val="0"/>
        </w:rPr>
        <w:t xml:space="preserve">Kriterier för att en individ ska övervägas att inkluderas i studien.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Exklusionskriterier:</w:t>
      </w:r>
      <w:r w:rsidDel="00000000" w:rsidR="00000000" w:rsidRPr="00000000">
        <w:rPr>
          <w:sz w:val="24"/>
          <w:szCs w:val="24"/>
          <w:rtl w:val="0"/>
        </w:rPr>
        <w:t xml:space="preserve"> Kriterier för att inkluderade individer ska uteslutas.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Klinisk relevans:</w:t>
      </w:r>
      <w:r w:rsidDel="00000000" w:rsidR="00000000" w:rsidRPr="00000000">
        <w:rPr>
          <w:sz w:val="24"/>
          <w:szCs w:val="24"/>
          <w:rtl w:val="0"/>
        </w:rPr>
        <w:t xml:space="preserve"> Bedömning av huruvida en uppmätt effekt är eftersträvansvärd i vården. En gräns för hur stor en effekt ska vara för att betraktas som kliniskt relevant bör anges innan studien genomförs.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Randomisering:</w:t>
      </w:r>
      <w:r w:rsidDel="00000000" w:rsidR="00000000" w:rsidRPr="00000000">
        <w:rPr>
          <w:sz w:val="24"/>
          <w:szCs w:val="24"/>
          <w:rtl w:val="0"/>
        </w:rPr>
        <w:t xml:space="preserve"> Slumpmässig uppdelning av en population för att undvika ‘confounding factors’.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Blindning/maskering:</w:t>
      </w:r>
      <w:r w:rsidDel="00000000" w:rsidR="00000000" w:rsidRPr="00000000">
        <w:rPr>
          <w:sz w:val="24"/>
          <w:szCs w:val="24"/>
          <w:rtl w:val="0"/>
        </w:rPr>
        <w:t xml:space="preserve"> Försöksperson, försöksledare eller den som analyserar resultatet (Enkel-, dubbel- eller trippelblindning) är ovetandes om vem som får vilken intervention.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CONSORT-diagram:</w:t>
      </w:r>
      <w:r w:rsidDel="00000000" w:rsidR="00000000" w:rsidRPr="00000000">
        <w:rPr>
          <w:sz w:val="24"/>
          <w:szCs w:val="24"/>
          <w:rtl w:val="0"/>
        </w:rPr>
        <w:t xml:space="preserve"> Flödesschema vari inklusion, exklusion, randomisering, intervention, bortfall och utfall redovisas.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Bortfall:</w:t>
      </w:r>
      <w:r w:rsidDel="00000000" w:rsidR="00000000" w:rsidRPr="00000000">
        <w:rPr>
          <w:sz w:val="24"/>
          <w:szCs w:val="24"/>
          <w:rtl w:val="0"/>
        </w:rPr>
        <w:t xml:space="preserve"> Deltagare i studie avbryter deltagande. Bortfall efter randomisering kan leda till selektionsbias och confounding. </w:t>
      </w:r>
    </w:p>
    <w:p w:rsidR="00000000" w:rsidDel="00000000" w:rsidP="00000000" w:rsidRDefault="00000000" w:rsidRPr="00000000">
      <w:pPr>
        <w:numPr>
          <w:ilvl w:val="0"/>
          <w:numId w:val="16"/>
        </w:numPr>
        <w:spacing w:line="300" w:lineRule="auto"/>
        <w:ind w:left="975" w:hanging="285"/>
        <w:contextualSpacing w:val="1"/>
        <w:rPr>
          <w:b w:val="1"/>
          <w:sz w:val="24"/>
          <w:szCs w:val="24"/>
          <w:u w:val="none"/>
        </w:rPr>
      </w:pPr>
      <w:r w:rsidDel="00000000" w:rsidR="00000000" w:rsidRPr="00000000">
        <w:rPr>
          <w:b w:val="1"/>
          <w:sz w:val="24"/>
          <w:szCs w:val="24"/>
          <w:rtl w:val="0"/>
        </w:rPr>
        <w:t xml:space="preserve">Withdrawals:</w:t>
      </w:r>
      <w:r w:rsidDel="00000000" w:rsidR="00000000" w:rsidRPr="00000000">
        <w:rPr>
          <w:sz w:val="24"/>
          <w:szCs w:val="24"/>
          <w:rtl w:val="0"/>
        </w:rPr>
        <w:t xml:space="preserve"> Bortfall efter randomisering men innan intervention.</w:t>
      </w:r>
    </w:p>
    <w:p w:rsidR="00000000" w:rsidDel="00000000" w:rsidP="00000000" w:rsidRDefault="00000000" w:rsidRPr="00000000">
      <w:pPr>
        <w:numPr>
          <w:ilvl w:val="0"/>
          <w:numId w:val="16"/>
        </w:numPr>
        <w:spacing w:line="300" w:lineRule="auto"/>
        <w:ind w:left="975" w:hanging="285"/>
        <w:contextualSpacing w:val="1"/>
        <w:rPr>
          <w:b w:val="1"/>
          <w:sz w:val="24"/>
          <w:szCs w:val="24"/>
          <w:u w:val="none"/>
        </w:rPr>
      </w:pPr>
      <w:r w:rsidDel="00000000" w:rsidR="00000000" w:rsidRPr="00000000">
        <w:rPr>
          <w:b w:val="1"/>
          <w:sz w:val="24"/>
          <w:szCs w:val="24"/>
          <w:rtl w:val="0"/>
        </w:rPr>
        <w:t xml:space="preserve">Drop-outs:</w:t>
      </w:r>
      <w:r w:rsidDel="00000000" w:rsidR="00000000" w:rsidRPr="00000000">
        <w:rPr>
          <w:sz w:val="24"/>
          <w:szCs w:val="24"/>
          <w:rtl w:val="0"/>
        </w:rPr>
        <w:t xml:space="preserve"> Bortfall efter intervention, innan uppföljning.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Intention-to-treat:</w:t>
      </w:r>
      <w:r w:rsidDel="00000000" w:rsidR="00000000" w:rsidRPr="00000000">
        <w:rPr>
          <w:sz w:val="24"/>
          <w:szCs w:val="24"/>
          <w:rtl w:val="0"/>
        </w:rPr>
        <w:t xml:space="preserve"> Alla individer som genomgått randomisering ingår i analysen, även de som inte fullföljt interventionen, dvs. ‘Withdrawals’ och ‘drop-outs’ inkluderas.</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Per protocol: </w:t>
      </w:r>
      <w:r w:rsidDel="00000000" w:rsidR="00000000" w:rsidRPr="00000000">
        <w:rPr>
          <w:sz w:val="24"/>
          <w:szCs w:val="24"/>
          <w:rtl w:val="0"/>
        </w:rPr>
        <w:t xml:space="preserve">Endast de som fullföljt interventionen ingår i analysen, dvs ‘withdrawals’ exkluderas.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Multipel signifikansprövning:</w:t>
      </w:r>
      <w:r w:rsidDel="00000000" w:rsidR="00000000" w:rsidRPr="00000000">
        <w:rPr>
          <w:sz w:val="24"/>
          <w:szCs w:val="24"/>
          <w:rtl w:val="0"/>
        </w:rPr>
        <w:t xml:space="preserve"> (Data-dredging) - många olika samband testas utifrån samma data. Sannolikheten för att hitta minst en signifikant effekt ökar för varje samband som testas.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b w:val="1"/>
          <w:sz w:val="24"/>
          <w:szCs w:val="24"/>
          <w:rtl w:val="0"/>
        </w:rPr>
        <w:t xml:space="preserve">Composite measure:</w:t>
      </w:r>
      <w:r w:rsidDel="00000000" w:rsidR="00000000" w:rsidRPr="00000000">
        <w:rPr>
          <w:sz w:val="24"/>
          <w:szCs w:val="24"/>
          <w:rtl w:val="0"/>
        </w:rPr>
        <w:t xml:space="preserve"> Utfallsmått sammansatt av flera enskilda utfall. </w:t>
      </w:r>
    </w:p>
    <w:p w:rsidR="00000000" w:rsidDel="00000000" w:rsidP="00000000" w:rsidRDefault="00000000" w:rsidRPr="00000000">
      <w:pPr>
        <w:spacing w:line="300" w:lineRule="auto"/>
        <w:ind w:left="255" w:hanging="285"/>
        <w:contextualSpacing w:val="0"/>
        <w:rPr>
          <w:sz w:val="24"/>
          <w:szCs w:val="24"/>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